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Especial Vuelo desde GDL</w:t>
      </w:r>
    </w:p>
    <w:p>
      <w:pPr>
        <w:jc w:val="start"/>
      </w:pPr>
      <w:r>
        <w:rPr>
          <w:rFonts w:ascii="Arial" w:hAnsi="Arial" w:eastAsia="Arial" w:cs="Arial"/>
          <w:sz w:val="22.5"/>
          <w:szCs w:val="22.5"/>
          <w:b w:val="1"/>
          <w:bCs w:val="1"/>
        </w:rPr>
        <w:t xml:space="preserve">MT-12385  </w:t>
      </w:r>
      <w:r>
        <w:rPr>
          <w:rFonts w:ascii="Arial" w:hAnsi="Arial" w:eastAsia="Arial" w:cs="Arial"/>
          <w:sz w:val="22.5"/>
          <w:szCs w:val="22.5"/>
        </w:rPr>
        <w:t xml:space="preserve">- Web: </w:t>
      </w:r>
      <w:hyperlink r:id="rId7" w:history="1">
        <w:r>
          <w:rPr>
            <w:color w:val="blue"/>
          </w:rPr>
          <w:t xml:space="preserve">https://viaje.mt/wkmou</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22</w:t>
            </w:r>
          </w:p>
          <w:p>
            <w:pPr>
              <w:jc w:val="start"/>
              <w:spacing w:before="0" w:after="0" w:line="24" w:lineRule="auto"/>
            </w:pPr>
          </w:p>
          <w:p>
            <w:pPr>
              <w:jc w:val="start"/>
            </w:pPr>
            <w:r>
              <w:rPr>
                <w:rFonts w:ascii="Arial" w:hAnsi="Arial" w:eastAsia="Arial" w:cs="Arial"/>
                <w:sz w:val="18"/>
                <w:szCs w:val="18"/>
              </w:rPr>
              <w:t xml:space="preserve">Julio: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Una vez instalados, comenzaremos nuestro recorrido panorámico de la ciudad de Madrid, una de las ciudades más animadas en toda Europa, donde se. Visitará sitios importantes como la Plaza Espantilde;a, la Gran Vía, la Fuente de la Cibeles, la Puerta de Alcalá, la famosa plaza de toros de las Ventas,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donde tendremos opción de realizar una visita opcional 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recorrido por la ciudad comienza en Rouml;merberg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 conocida por su casco histórico construido durante la época renacentista. Lo curioso es que muchas de las casas están decoradas por fuera con pinturas y esculturas de aquel período. En una colina al lado de la ciudad está situada también la pequentilde;a fortaleza local, rodeada de vintilde;ales  -  una vista de verdad muy pintoresca. Tiempo libre en Schaffhausen. Después seguiremos para Zurich,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a la ciudad.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el Baptisterio. Después del tiempo libre continuaremos en ruta para llegar a la frontera con Francia y poco después a Niza, capital de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a la ciudad para conocer la Sagrada Familia, la Plaza Cataluntilde;a, el Monumento a Colón, la Plaza de Espantilde;a,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Sentilde;ora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$ 2099</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amp;B St Denis Porte De Paris			-Ibis Paris Porte D</w:t>
            </w:r>
            <w:r>
              <w:rPr>
                <w:rFonts w:ascii="Arial" w:hAnsi="Arial" w:eastAsia="Arial" w:cs="Arial"/>
                <w:color w:val="000000"/>
                <w:sz w:val="18"/>
                <w:szCs w:val="18"/>
              </w:rPr>
              <w:t xml:space="preserve">#39;orl</w:t>
            </w:r>
            <w:r>
              <w:rPr>
                <w:rFonts w:ascii="Arial" w:hAnsi="Arial" w:eastAsia="Arial" w:cs="Arial"/>
                <w:color w:val="000000"/>
                <w:sz w:val="18"/>
                <w:szCs w:val="18"/>
              </w:rPr>
              <w:t xml:space="preserve">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w:t>
            </w:r>
            <w:r>
              <w:rPr>
                <w:rFonts w:ascii="Arial" w:hAnsi="Arial" w:eastAsia="Arial" w:cs="Arial"/>
                <w:color w:val="000000"/>
                <w:sz w:val="18"/>
                <w:szCs w:val="18"/>
              </w:rPr>
              <w:t xml:space="preserve"> -  Messe -Holiday Inn Express Offenbach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Airport Rumlang			- Ibis Airport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w:t>
            </w:r>
            <w:r>
              <w:rPr>
                <w:rFonts w:ascii="Arial" w:hAnsi="Arial" w:eastAsia="Arial" w:cs="Arial"/>
                <w:color w:val="000000"/>
                <w:sz w:val="18"/>
                <w:szCs w:val="18"/>
              </w:rPr>
              <w:t xml:space="preserve">ó Aran Mantegna			- B</w:t>
            </w:r>
            <w:r>
              <w:rPr>
                <w:rFonts w:ascii="Arial" w:hAnsi="Arial" w:eastAsia="Arial" w:cs="Arial"/>
                <w:color w:val="000000"/>
                <w:sz w:val="18"/>
                <w:szCs w:val="18"/>
              </w:rPr>
              <w:t xml:space="preserve">amp;B Nice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w:t>
            </w:r>
            <w:r>
              <w:rPr>
                <w:rFonts w:ascii="Arial" w:hAnsi="Arial" w:eastAsia="Arial" w:cs="Arial"/>
                <w:color w:val="000000"/>
                <w:sz w:val="18"/>
                <w:szCs w:val="18"/>
              </w:rPr>
              <w:t xml:space="preserve">éroport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Plaza Norte			- Eurostars I Hotel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4835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465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5B13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kmo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2025-01-03T14:31:56-06:00</dcterms:created>
  <dcterms:modified xsi:type="dcterms:W3CDTF">2025-01-03T14:31:56-06:00</dcterms:modified>
</cp:coreProperties>
</file>

<file path=docProps/custom.xml><?xml version="1.0" encoding="utf-8"?>
<Properties xmlns="http://schemas.openxmlformats.org/officeDocument/2006/custom-properties" xmlns:vt="http://schemas.openxmlformats.org/officeDocument/2006/docPropsVTypes"/>
</file>