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Especial Vuelo desde MTY</w:t>
      </w:r>
    </w:p>
    <w:p>
      <w:pPr>
        <w:jc w:val="start"/>
      </w:pPr>
      <w:r>
        <w:rPr>
          <w:rFonts w:ascii="Arial" w:hAnsi="Arial" w:eastAsia="Arial" w:cs="Arial"/>
          <w:sz w:val="22.5"/>
          <w:szCs w:val="22.5"/>
          <w:b w:val="1"/>
          <w:bCs w:val="1"/>
        </w:rPr>
        <w:t xml:space="preserve">MT-12387  </w:t>
      </w:r>
      <w:r>
        <w:rPr>
          <w:rFonts w:ascii="Arial" w:hAnsi="Arial" w:eastAsia="Arial" w:cs="Arial"/>
          <w:sz w:val="22.5"/>
          <w:szCs w:val="22.5"/>
        </w:rPr>
        <w:t xml:space="preserve">- Web: </w:t>
      </w:r>
      <w:hyperlink r:id="rId7" w:history="1">
        <w:r>
          <w:rPr>
            <w:color w:val="blue"/>
          </w:rPr>
          <w:t xml:space="preserve">https://viaje.mt/gpsiq</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Caceres, Sevilla, Granada, Costa del Sol, Tanger, Rabat, Casablanca, Marrakech, Fez, Algeciras, Córdoba,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3hrs. antes de la salida del vuelo trasatlántico con destino la ciudad de Madrid .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panorámica de la ciudad con guía local, recorriendo la Plaza de Espantilde;a, Fuente de Cibeles, Plaza de Oriente, Puerta de Alcalá, Ciudad Universitaria, etc. Tarde libre para poder realizar actividades personales con la posibilidad de realizar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FáTIMA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haremos la visita panorámica de la ciudad durante la cual nos acercaremos al barrio de Belem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CáCERES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espantilde;ola para llegar hasta Cáceres. Tiempo libre para conocer su Plaza Mayor y el casco antiguo con su barrio medieval, considerado Patrimonio de la Humanidad. Posteriormente, continuación del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ciudad, incluyendo el Parque de María Luisa, Plaza de Espantilde;a y el típico Barrio de Santa Cruz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Por la tarde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GRANADA - COSTA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A la hora indicada viaje hacia Costa del sol. Llegada y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COSTA DEL SOL -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Algeciras para tomar Ferry hacía Tánger. Llegada al puerto de Tánger. Realizaremos una visita panorámica de la ciudad y visitaremos las Cuevas de Hércules. Llegada, asistencia y traslado al hotel.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TáNGER - RABAT - CASABLANCA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Rabat. la capital del Reino de Marruecos, donde visitaremos 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Mausoleo de Mohamed V, el exterior de la Mezquita inacabada de Hassan y la Kasbah de los Oudaya con su impresionante vista sobre el río Bouregreg. Almuerzo libre y continuación hacia Casablanca. Visita panorámica de Casablanca, capital económica del país, donde conoceremos la Plaza Mohamed V, el barrio residencial de Anfa, el paseo marítimo y los exteriores de la majestuosa Mezquita Hassan II.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para realizar actividades personales. A continuación, salida hacia Marrakech, donde, después de almorzar (almuerzo no incluido), tendremos la visita panorámica, en donde visitaremos el exterior de la Mezquita de la Koutubia y, 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continuación, visitaremos un mercado de especias y cosmética marroquí para hacernos una idea sobre la gastronomía y las costumbres del país. Acabaremos en la mítica Plaza de Jemaa el Fna, patrimonio de la humanidad, donde veremos su incesante actividad con su exótico espectáculo de músicos, bailarines, encantadores de serpientes, tatuadoras de henna,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las Tumbas Saadies, cuyos orígenes 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Marrakech con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MARRAKECH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recorrido hacia Fez, una de las ciudades más emblemáticas de Marruecos, conocida como el corazón espiritual y cultural del país. En el camino,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cruzaremos el majestuoso paisaje montantilde;oso del Atlas Medio, donde las impresionantes vistas panorámicas nos acompantilde;arán a lo largo del trayecto. A medida que nos acercamos a Fez, la ciudad revela su rica herencia reflejada en su arquitectura, mezquitas y escuelas coránicas. Fez es famosa por su antigua medina, un laberinto de calles llenas de historia y tradiciones, considerada Patrimonio de la Humanidad.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FEZ - TáNGER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Empezaremos la visita panorámica de Fez caminando hacia la Universidad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Karaouine (construida por una mujer en el siglo IX y considerada la Universidad más antigua del mundo). A continuación llegaremos al Mausoleo de Mulay Idris. Visitaremos el famoso barrio de los curtidores y terminaremos la visita en un taller artesano de plata, donde (quién lo desee) podrá hacer alguna compra. Luego salida hacia el puerto de Tánger para embarcar de regreso a Algeciras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ALGECIRAS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Córdoba, llegada y visita del centro histórico paseando por las callejuelas con sus casas y bellos patios andaluces, el Barrio Judío, etc. Tiempo libre para visitar por su cuenta la Mezquita-Catedral de Córdoba.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CóRDOBA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Toledo para visitar ciudad-museo de gran belleza artística y una de las más antiguas de Europa, denominada también ldquo;Ciudad de las Tres Culturasrdquo;,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 Entrada a la Catedral incluida. Regreso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$ 2699</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22, 30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Malaga</w:t>
            </w:r>
          </w:p>
        </w:tc>
        <w:tc>
          <w:tcPr>
            <w:tcW w:w="5000" w:type="pct"/>
          </w:tcPr>
          <w:p>
            <w:pPr/>
            <w:r>
              <w:rPr>
                <w:rFonts w:ascii="Arial" w:hAnsi="Arial" w:eastAsia="Arial" w:cs="Arial"/>
                <w:color w:val="000000"/>
                <w:sz w:val="18"/>
                <w:szCs w:val="18"/>
              </w:rPr>
              <w:t xml:space="preserve">Holiday Inn Express Malaga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amp;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Algeciras</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w:t>
            </w:r>
            <w:r>
              <w:rPr>
                <w:rFonts w:ascii="Arial" w:hAnsi="Arial" w:eastAsia="Arial" w:cs="Arial"/>
                <w:color w:val="000000"/>
                <w:sz w:val="18"/>
                <w:szCs w:val="18"/>
              </w:rPr>
              <w:t xml:space="preserve">órdoba</w:t>
            </w:r>
          </w:p>
        </w:tc>
        <w:tc>
          <w:tcPr>
            <w:tcW w:w="5000" w:type="pct"/>
          </w:tcPr>
          <w:p>
            <w:pPr/>
            <w:r>
              <w:rPr>
                <w:rFonts w:ascii="Arial" w:hAnsi="Arial" w:eastAsia="Arial" w:cs="Arial"/>
                <w:color w:val="000000"/>
                <w:sz w:val="18"/>
                <w:szCs w:val="18"/>
              </w:rPr>
              <w:t xml:space="preserve">Ayre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MTY – MADRID – MTY VOLANDO EN CLASE TURISTA CON IBERIA.</w:t>
      </w:r>
    </w:p>
    <w:p>
      <w:pPr>
        <w:jc w:val="start"/>
      </w:pPr>
      <w:r>
        <w:rPr>
          <w:rFonts w:ascii="Arial" w:hAnsi="Arial" w:eastAsia="Arial" w:cs="Arial"/>
          <w:sz w:val="18"/>
          <w:szCs w:val="18"/>
        </w:rPr>
        <w:t xml:space="preserve">  ● FERRY IDA Y VUELTA.</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podrian encontrarse cerrados por asuntos políticos o diplomáticos de acuerdo a su fecha y/o temporada de salida</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minimo 10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85A4A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794D7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psi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2025-01-24T11:02:22-06:00</dcterms:created>
  <dcterms:modified xsi:type="dcterms:W3CDTF">2025-01-24T11:02:22-06:00</dcterms:modified>
</cp:coreProperties>
</file>

<file path=docProps/custom.xml><?xml version="1.0" encoding="utf-8"?>
<Properties xmlns="http://schemas.openxmlformats.org/officeDocument/2006/custom-properties" xmlns:vt="http://schemas.openxmlformats.org/officeDocument/2006/docPropsVTypes"/>
</file>