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Aurora Boreal & Iglü de Cristal</w:t></w:r></w:p><w:p><w:pPr><w:jc w:val="start"/></w:pPr><w:r><w:rPr><w:rFonts w:ascii="Arial" w:hAnsi="Arial" w:eastAsia="Arial" w:cs="Arial"/><w:sz w:val="22.5"/><w:szCs w:val="22.5"/><w:b w:val="1"/><w:bCs w:val="1"/></w:rPr><w:t xml:space="preserve">MT-14847  </w:t></w:r><w:r><w:rPr><w:rFonts w:ascii="Arial" w:hAnsi="Arial" w:eastAsia="Arial" w:cs="Arial"/><w:sz w:val="22.5"/><w:szCs w:val="22.5"/></w:rPr><w:t xml:space="preserve">- Web: </w:t></w:r><w:hyperlink r:id="rId7" w:history="1"><w:r><w:rPr><w:color w:val="blue"/></w:rPr><w:t xml:space="preserve">https://viaje.mt/Q0vzs</w:t></w:r></w:hyperlink></w:p><w:p><w:pPr><w:jc w:val="start"/></w:pPr><w:r><w:rPr><w:rFonts w:ascii="Arial" w:hAnsi="Arial" w:eastAsia="Arial" w:cs="Arial"/><w:sz w:val="22.5"/><w:szCs w:val="22.5"/><w:b w:val="1"/><w:bCs w:val="1"/></w:rPr><w:t xml:space="preserve">6 días y 4 noches</w:t></w:r></w:p><w:p><w:pPr><w:jc w:val="start"/></w:pPr></w:p><w:p><w:pPr><w:jc w:val="center"/><w:spacing w:before="450"/></w:pPr><w:r><w:rPr><w:rFonts w:ascii="Arial" w:hAnsi="Arial" w:eastAsia="Arial" w:cs="Arial"/><w:sz w:val="33"/><w:szCs w:val="33"/></w:rPr><w:t xml:space="preserve">Desde $2550 </w:t></w:r><w:r><w:rPr><w:rFonts w:ascii="Arial" w:hAnsi="Arial" w:eastAsia="Arial" w:cs="Arial"/><w:sz w:val="25.5"/><w:szCs w:val="25.5"/><w:vertAlign w:val="superscript"/></w:rPr><w:t xml:space="preserve">USD</w:t></w:r><w:r><w:rPr><w:rFonts w:ascii="Arial" w:hAnsi="Arial" w:eastAsia="Arial" w:cs="Arial"/><w:sz w:val="33"/><w:szCs w:val="33"/></w:rPr><w:t xml:space="preserve"> | DBL + 0 IMP</w:t></w:r></w:p><w:p><w:pPr/><w:r><w:pict><v:shape type="#_x0000_t75" stroked="f" style="width:600px; height:336.96682464455px; margin-left:0px; margin-top:0px; mso-position-horizontal:left; mso-position-vertical:top; mso-position-horizontal-relative:char; mso-position-vertical-relative:line;"><w10:wrap type="inline"/><v:imagedata r:id="rId8" o:title=""/></v:shape></w:pict></w:r></w:p><w:p><w:pPr><w:jc w:val="end"/></w:pPr><w:r><w:rPr><w:rFonts w:ascii="Arial" w:hAnsi="Arial" w:eastAsia="Arial" w:cs="Arial"/><w:sz w:val="22.5"/><w:szCs w:val="22.5"/><w:b w:val="1"/><w:bCs w:val="1"/></w:rPr><w:t xml:space="preserve">Solo Terrestre</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SALIDAS                    </w:t></w:r></w:p><w:p><w:pPr><w:jc w:val="start"/></w:pPr></w:p><w:p><w:pPr><w:jc w:val="start"/></w:pPr><w:r><w:rPr><w:rFonts w:ascii="Arial" w:hAnsi="Arial" w:eastAsia="Arial" w:cs="Arial"/><w:sz w:val="22.5"/><w:szCs w:val="22.5"/></w:rPr><w:t xml:space="preserve">Viernes (Consultar Salidas)</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PAISES</w:t></w:r></w:p><w:p><w:pPr><w:jc w:val="both"/><w:spacing w:line="432" w:lineRule="auto"/></w:pPr><w:r><w:rPr><w:rFonts w:ascii="Arial" w:hAnsi="Arial" w:eastAsia="Arial" w:cs="Arial"/><w:sz w:val="18"/><w:szCs w:val="18"/></w:rPr><w:t xml:space="preserve">Finlandia.</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CIUDADES</w:t></w:r></w:p><w:p><w:pPr><w:jc w:val="start"/></w:pPr><w:r><w:rPr><w:rFonts w:ascii="Arial" w:hAnsi="Arial" w:eastAsia="Arial" w:cs="Arial"/><w:sz w:val="18"/><w:szCs w:val="18"/></w:rPr><w:t xml:space="preserve">Rovaniemi.</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ITINERARIO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01 México  -  Rovaniemi</w:t></w:r></w:p><w:p><w:pPr><w:jc w:val="both"/></w:pPr><w:r><w:rPr><w:rFonts w:ascii="Arial" w:hAnsi="Arial" w:eastAsia="Arial" w:cs="Arial"/><w:sz w:val="18"/><w:szCs w:val="18"/></w:rPr><w:t xml:space="preserve"> </w:t></w:r></w:p><w:p><w:pPr><w:jc w:val="both"/></w:pPr><w:r><w:rPr><w:rFonts w:ascii="Arial" w:hAnsi="Arial" w:eastAsia="Arial" w:cs="Arial"/><w:sz w:val="18"/><w:szCs w:val="18"/></w:rPr><w:t xml:space="preserve">Presentarse en el aeropuerto de la Ciudad de México para tomar el vuelo trasatlántico con destino a Berlín. Noche a bordo.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02 Rovaniemi</w:t></w:r></w:p><w:p><w:pPr><w:jc w:val="both"/></w:pPr><w:r><w:rPr><w:rFonts w:ascii="Arial" w:hAnsi="Arial" w:eastAsia="Arial" w:cs="Arial"/><w:sz w:val="18"/><w:szCs w:val="18"/></w:rPr><w:t xml:space="preserve"> </w:t></w:r></w:p><w:p><w:pPr><w:jc w:val="both"/></w:pPr><w:r><w:rPr><w:rFonts w:ascii="Arial" w:hAnsi="Arial" w:eastAsia="Arial" w:cs="Arial"/><w:sz w:val="18"/><w:szCs w:val="18"/></w:rPr><w:t xml:space="preserve">Llegada al aeropuerto de Frankfurt. Traslado al hotel por cuenta del pasajero. Bienvenido a Finlandia, la tierra de los mil lagos. Llegada a Rovaniemi, la capital de la Laponia finlandesa. Laponia es lo más cercano a la realidad para aquellos que suentilde;an con un paraíso invernal. Los contrastes son un factor clave en el encanto de Laponia, donde la luz del sol durante las 24 horas del verano reemplaza a los oscuros días de invierno. El ajetreo y el bullicio de las ciudades y estaciones de esquí están a solo unos minutos de la paz y la tranquilidad de la naturaleza.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03 Aldea de Santa Claus y Actividades de renos</w:t></w:r></w:p><w:p><w:pPr><w:jc w:val="both"/></w:pPr><w:r><w:rPr><w:rFonts w:ascii="Arial" w:hAnsi="Arial" w:eastAsia="Arial" w:cs="Arial"/><w:sz w:val="18"/><w:szCs w:val="18"/></w:rPr><w:t xml:space="preserve"> </w:t></w:r></w:p><w:p><w:pPr><w:jc w:val="both"/></w:pPr><w:r><w:rPr><w:rFonts w:ascii="Arial" w:hAnsi="Arial" w:eastAsia="Arial" w:cs="Arial"/><w:sz w:val="18"/><w:szCs w:val="18"/></w:rPr><w:t xml:space="preserve">Desayuno. Comienza el día sumergiéndote de inmediato en la magia de Laponia. La primera parada de hoy es la Aldea de Santa Claus, ubicada en el Círculo Polar ártico. Participarás en la tradicional ceremonia de cruzar el Círculo Polar ártico. Después de la ceremonia, subirás a un trineo tirado por renos en la Aldea de Santa Claus y disfrutaras de una bebida caliente alrededor del fuego. Tiempo libre para explorar la aldea y conocer a la estrella local, Santa Claus, en su hogar oficial. También puedes visitar la oficina de correos de Santa Claus para enviarte una carta a ti mismo o a un ser querido, con el sello oficial de Santa Claus. Puedes pasear por las tiendas de recuerdos y disfrutar del ambiente mágico de la aldea. Traslado de regreso al hotel, resto del día libre.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04 Huskies y Zoo polar de Rauna</w:t></w:r></w:p><w:p><w:pPr><w:jc w:val="both"/></w:pPr><w:r><w:rPr><w:rFonts w:ascii="Arial" w:hAnsi="Arial" w:eastAsia="Arial" w:cs="Arial"/><w:sz w:val="18"/><w:szCs w:val="18"/></w:rPr><w:t xml:space="preserve"> </w:t></w:r></w:p><w:p><w:pPr><w:jc w:val="both"/></w:pPr><w:r><w:rPr><w:rFonts w:ascii="Arial" w:hAnsi="Arial" w:eastAsia="Arial" w:cs="Arial"/><w:sz w:val="18"/><w:szCs w:val="18"/></w:rPr><w:t xml:space="preserve">Desayuno. Nuestra primera parada de hoy es una granja de perros esquimales, donde aprenderás todo lo que necesita saber sobre los perros esquimales y su forma de vida. Después de la introducción aprovecha la oportunidad de dar un paseo en un mini safari husky (2 km) con un musher. Al finalizar el paseo tendrás tiempo libre para conocer y fotografiar a estos hermosos perros. Nuestra próxima visita es el zoológico Ranua. Daremos un paseo al aire libre para admirar la vida silvestre del ártico en un entorno natural genuino, alces, renos, zorros árticos y por supuesto el impresionante a polar. Tiempo libre para que los amantes de la comida descubran la tienda de los famosos chocolates finlandese Fazer. Regreso al hotel.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05 Día libre y Noche en un iglú de cristal</w:t></w:r></w:p><w:p><w:pPr><w:jc w:val="both"/></w:pPr><w:r><w:rPr><w:rFonts w:ascii="Arial" w:hAnsi="Arial" w:eastAsia="Arial" w:cs="Arial"/><w:sz w:val="18"/><w:szCs w:val="18"/></w:rPr><w:t xml:space="preserve"> </w:t></w:r></w:p><w:p><w:pPr><w:jc w:val="both"/></w:pPr><w:r><w:rPr><w:rFonts w:ascii="Arial" w:hAnsi="Arial" w:eastAsia="Arial" w:cs="Arial"/><w:sz w:val="18"/><w:szCs w:val="18"/></w:rPr><w:t xml:space="preserve">Desayuno. iexcl;Día libre para disfrutar de Rovaniemi y sus alrededores como desees! iquest;Por qué no descubrir el magnífico museo Arktikum y aprender sobre los Sami, el pueblo original de Laponia? Puedes ir de compras por la ciudad o dar un paseo por la orilla del río Ounasjoki para disfrutar de los paisajes invernales de Laponia. No dudes en pedir consejo a tu guía acompantilde;ante, para asegurarse de que disfrutes de Laponia al máximo. Tiempo libre para el almuerzo. Traslado por la tarde para tu estancia mágica bajo el cielo estrellado en tu IGLú DE CRISTAL climatizado. Cena en el resort y alojamiento en iglú de cristal, y si el cielo lo permite, tendrás un asiento de primera clase desde tu cálida cama para presenciar la magnífica aurora boreal.</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EXCURSIóN OPCIONAL</w:t></w:r></w:p><w:p><w:pPr><w:jc w:val="both"/></w:pPr><w:r><w:rPr><w:rFonts w:ascii="Arial" w:hAnsi="Arial" w:eastAsia="Arial" w:cs="Arial"/><w:sz w:val="18"/><w:szCs w:val="18"/></w:rPr><w:t xml:space="preserve"> </w:t></w:r></w:p><w:p><w:pPr><w:jc w:val="both"/></w:pPr><w:r><w:rPr><w:rFonts w:ascii="Arial" w:hAnsi="Arial" w:eastAsia="Arial" w:cs="Arial"/><w:sz w:val="18"/><w:szCs w:val="18"/></w:rPr><w:t xml:space="preserve">	Emocionante actividad, ideal tanto para adultos como para nintilde;os, el Ice Karting. Aquí tendrás la oportunidad de conducir sobre hielo y descubrir por qué Finlandia ha dado al mundo algunos de los mejores pilotos de Fórmula 1, como Kimi Rauml;ikkouml;nen.</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06 Rovaniemi  -  México</w:t></w:r></w:p><w:p><w:pPr><w:jc w:val="both"/></w:pPr><w:r><w:rPr><w:rFonts w:ascii="Arial" w:hAnsi="Arial" w:eastAsia="Arial" w:cs="Arial"/><w:sz w:val="18"/><w:szCs w:val="18"/></w:rPr><w:t xml:space="preserve"> </w:t></w:r></w:p><w:p><w:pPr><w:jc w:val="both"/></w:pPr><w:r><w:rPr><w:rFonts w:ascii="Arial" w:hAnsi="Arial" w:eastAsia="Arial" w:cs="Arial"/><w:sz w:val="18"/><w:szCs w:val="18"/></w:rPr><w:t xml:space="preserve">Desayuno. Disfruta de los últimos momentos en este mágico lugar. Traslado al aeropuerto por cuenta del pasajero.</w:t></w:r></w:p><w:p><w:pPr><w:jc w:val="both"/></w:pPr><w:r><w:rPr><w:rFonts w:ascii="Arial" w:hAnsi="Arial" w:eastAsia="Arial" w:cs="Arial"/><w:sz w:val="18"/><w:szCs w:val="18"/></w:rPr><w:t xml:space="preserve"> </w:t></w:r></w:p><w:p><w:pPr><w:jc w:val="both"/></w:pPr><w:r><w:rPr><w:rFonts w:ascii="Arial" w:hAnsi="Arial" w:eastAsia="Arial" w:cs="Arial"/><w:sz w:val="18"/><w:szCs w:val="18"/><w:b w:val="1"/><w:bCs w:val="1"/><w:i w:val="1"/><w:iCs w:val="1"/></w:rPr><w:t xml:space="preserve">1 maleta (20 kgs) 1 bolso de mano (10 kgs) máximo por pasajero. El Operador se reserva el derecho de denegar el acceso a pasajeros que excedan el límite permitido.</w:t></w:r></w:p><w:p><w:pPr><w:jc w:val="both"/></w:pPr><w:r><w:rPr><w:rFonts w:ascii="Arial" w:hAnsi="Arial" w:eastAsia="Arial" w:cs="Arial"/><w:sz w:val="18"/><w:szCs w:val="18"/><w:i w:val="1"/><w:iCs w:val="1"/></w:rPr><w:t xml:space="preserve"> </w:t></w:r></w:p><w:p><w:pPr><w:jc w:val="both"/></w:pPr><w:r><w:rPr><w:rFonts w:ascii="Arial" w:hAnsi="Arial" w:eastAsia="Arial" w:cs="Arial"/><w:sz w:val="18"/><w:szCs w:val="18"/><w:b w:val="1"/><w:bCs w:val="1"/><w:i w:val="1"/><w:iCs w:val="1"/></w:rPr><w:t xml:space="preserve">Por razones logísticas, el programa podrá sufrir variación en el orden de las actividades, esto no altera ninguna de las inclusiones del mismo.</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TARIFAS</w:t></w:r></w:p><w:tbl><w:tblGrid><w:gridCol w:w="5000" w:type="dxa"/><w:gridCol w:w="5000" w:type="dxa"/><w:gridCol w:w="5000" w:type="dxa"/><w:gridCol w:w="5000" w:type="dxa"/></w:tblGrid><w:tblPr><w:tblW w:w="0" w:type="auto"/><w:tblLayout w:type="autofit"/><w:bidiVisual w:val="0"/></w:tblPr><w:tr><w:trPr/><w:tc><w:tcPr><w:tcW w:w="5000" w:type="pct"/></w:tcPr><w:p><w:pPr/><w:r><w:rPr><w:rFonts w:ascii="Arial" w:hAnsi="Arial" w:eastAsia="Arial" w:cs="Arial"/><w:color w:val="000000"/><w:sz w:val="18"/><w:szCs w:val="18"/><w:b w:val="1"/><w:bCs w:val="1"/></w:rPr><w:t xml:space="preserve">Categoría</w:t></w:r></w:p></w:tc><w:tc><w:tcPr><w:tcW w:w="5000" w:type="pct"/></w:tcPr><w:p><w:pPr/><w:r><w:rPr><w:rFonts w:ascii="Arial" w:hAnsi="Arial" w:eastAsia="Arial" w:cs="Arial"/><w:color w:val="000000"/><w:sz w:val="18"/><w:szCs w:val="18"/><w:b w:val="1"/><w:bCs w:val="1"/></w:rPr><w:t xml:space="preserve">Doble</w:t></w:r></w:p></w:tc><w:tc><w:tcPr><w:tcW w:w="5000" w:type="pct"/></w:tcPr><w:p><w:pPr/><w:r><w:rPr><w:rFonts w:ascii="Arial" w:hAnsi="Arial" w:eastAsia="Arial" w:cs="Arial"/><w:color w:val="000000"/><w:sz w:val="18"/><w:szCs w:val="18"/><w:b w:val="1"/><w:bCs w:val="1"/></w:rPr><w:t xml:space="preserve">Triple</w:t></w:r></w:p></w:tc><w:tc><w:tcPr><w:tcW w:w="5000" w:type="pct"/></w:tcPr><w:p><w:pPr/><w:r><w:rPr><w:rFonts w:ascii="Arial" w:hAnsi="Arial" w:eastAsia="Arial" w:cs="Arial"/><w:color w:val="000000"/><w:sz w:val="18"/><w:szCs w:val="18"/><w:b w:val="1"/><w:bCs w:val="1"/></w:rPr><w:t xml:space="preserve">Sencilla</w:t></w:r></w:p></w:tc></w:tr><w:tr><w:trPr/><w:tc><w:tcPr><w:tcW w:w="5000" w:type="pct"/></w:tcPr><w:p><w:pPr/><w:r><w:rPr><w:rFonts w:ascii="Arial" w:hAnsi="Arial" w:eastAsia="Arial" w:cs="Arial"/><w:color w:val="000000"/><w:sz w:val="18"/><w:szCs w:val="18"/></w:rPr><w:t xml:space="preserve">Desde 2025-12-30 Hasta 2025-12-30</w:t></w:r></w:p></w:tc><w:tc><w:tcPr><w:tcW w:w="5000" w:type="pct"/></w:tcPr><w:p><w:pPr/><w:r><w:rPr><w:rFonts w:ascii="Arial" w:hAnsi="Arial" w:eastAsia="Arial" w:cs="Arial"/><w:color w:val="000000"/><w:sz w:val="18"/><w:szCs w:val="18"/></w:rPr><w:t xml:space="preserve">$2950</w:t></w:r></w:p></w:tc><w:tc><w:tcPr><w:tcW w:w="5000" w:type="pct"/></w:tcPr><w:p><w:pPr/><w:r><w:rPr><w:rFonts w:ascii="Arial" w:hAnsi="Arial" w:eastAsia="Arial" w:cs="Arial"/><w:color w:val="000000"/><w:sz w:val="18"/><w:szCs w:val="18"/></w:rPr><w:t xml:space="preserve">$2950</w:t></w:r></w:p></w:tc><w:tc><w:tcPr><w:tcW w:w="5000" w:type="pct"/></w:tcPr><w:p><w:pPr/><w:r><w:rPr><w:rFonts w:ascii="Arial" w:hAnsi="Arial" w:eastAsia="Arial" w:cs="Arial"/><w:color w:val="000000"/><w:sz w:val="18"/><w:szCs w:val="18"/></w:rPr><w:t xml:space="preserve">$4590</w:t></w:r></w:p></w:tc></w:tr></w:tbl><w:p><w:pPr><w:jc w:val="start"/></w:pPr></w:p><w:tbl><w:tblGrid><w:gridCol w:w="5000" w:type="dxa"/><w:gridCol w:w="5000" w:type="dxa"/><w:gridCol w:w="5000" w:type="dxa"/><w:gridCol w:w="5000" w:type="dxa"/></w:tblGrid><w:tblPr><w:tblW w:w="0" w:type="auto"/><w:tblLayout w:type="autofit"/><w:bidiVisual w:val="0"/></w:tblPr><w:tr><w:trPr/><w:tc><w:tcPr><w:tcW w:w="5000" w:type="pct"/></w:tcPr><w:p><w:pPr/><w:r><w:rPr><w:rFonts w:ascii="Arial" w:hAnsi="Arial" w:eastAsia="Arial" w:cs="Arial"/><w:color w:val="000000"/><w:sz w:val="18"/><w:szCs w:val="18"/><w:b w:val="1"/><w:bCs w:val="1"/></w:rPr><w:t xml:space="preserve">Categoría</w:t></w:r></w:p></w:tc><w:tc><w:tcPr><w:tcW w:w="5000" w:type="pct"/></w:tcPr><w:p><w:pPr/><w:r><w:rPr><w:rFonts w:ascii="Arial" w:hAnsi="Arial" w:eastAsia="Arial" w:cs="Arial"/><w:color w:val="000000"/><w:sz w:val="18"/><w:szCs w:val="18"/><w:b w:val="1"/><w:bCs w:val="1"/></w:rPr><w:t xml:space="preserve">Doble</w:t></w:r></w:p></w:tc><w:tc><w:tcPr><w:tcW w:w="5000" w:type="pct"/></w:tcPr><w:p><w:pPr/><w:r><w:rPr><w:rFonts w:ascii="Arial" w:hAnsi="Arial" w:eastAsia="Arial" w:cs="Arial"/><w:color w:val="000000"/><w:sz w:val="18"/><w:szCs w:val="18"/><w:b w:val="1"/><w:bCs w:val="1"/></w:rPr><w:t xml:space="preserve">Triple</w:t></w:r></w:p></w:tc><w:tc><w:tcPr><w:tcW w:w="5000" w:type="pct"/></w:tcPr><w:p><w:pPr/><w:r><w:rPr><w:rFonts w:ascii="Arial" w:hAnsi="Arial" w:eastAsia="Arial" w:cs="Arial"/><w:color w:val="000000"/><w:sz w:val="18"/><w:szCs w:val="18"/><w:b w:val="1"/><w:bCs w:val="1"/></w:rPr><w:t xml:space="preserve">Sencilla</w:t></w:r></w:p></w:tc></w:tr><w:tr><w:trPr/><w:tc><w:tcPr><w:tcW w:w="5000" w:type="pct"/></w:tcPr><w:p><w:pPr/><w:r><w:rPr><w:rFonts w:ascii="Arial" w:hAnsi="Arial" w:eastAsia="Arial" w:cs="Arial"/><w:color w:val="000000"/><w:sz w:val="18"/><w:szCs w:val="18"/></w:rPr><w:t xml:space="preserve">Desde 2025-11-29 Hasta 2025-12-13			Desde 2026-01-03 Hasta 2026-01-03</w:t></w:r></w:p></w:tc><w:tc><w:tcPr><w:tcW w:w="5000" w:type="pct"/></w:tcPr><w:p><w:pPr/><w:r><w:rPr><w:rFonts w:ascii="Arial" w:hAnsi="Arial" w:eastAsia="Arial" w:cs="Arial"/><w:color w:val="000000"/><w:sz w:val="18"/><w:szCs w:val="18"/></w:rPr><w:t xml:space="preserve">$2730</w:t></w:r></w:p></w:tc><w:tc><w:tcPr><w:tcW w:w="5000" w:type="pct"/></w:tcPr><w:p><w:pPr/><w:r><w:rPr><w:rFonts w:ascii="Arial" w:hAnsi="Arial" w:eastAsia="Arial" w:cs="Arial"/><w:color w:val="000000"/><w:sz w:val="18"/><w:szCs w:val="18"/></w:rPr><w:t xml:space="preserve">$2730</w:t></w:r></w:p></w:tc><w:tc><w:tcPr><w:tcW w:w="5000" w:type="pct"/></w:tcPr><w:p><w:pPr/><w:r><w:rPr><w:rFonts w:ascii="Arial" w:hAnsi="Arial" w:eastAsia="Arial" w:cs="Arial"/><w:color w:val="000000"/><w:sz w:val="18"/><w:szCs w:val="18"/></w:rPr><w:t xml:space="preserve">$4370</w:t></w:r></w:p></w:tc></w:tr></w:tbl><w:p><w:pPr><w:jc w:val="start"/></w:pPr></w:p><w:tbl><w:tblGrid><w:gridCol w:w="5000" w:type="dxa"/><w:gridCol w:w="5000" w:type="dxa"/><w:gridCol w:w="5000" w:type="dxa"/><w:gridCol w:w="5000" w:type="dxa"/></w:tblGrid><w:tblPr><w:tblW w:w="0" w:type="auto"/><w:tblLayout w:type="autofit"/><w:bidiVisual w:val="0"/></w:tblPr><w:tr><w:trPr/><w:tc><w:tcPr><w:tcW w:w="5000" w:type="pct"/></w:tcPr><w:p><w:pPr/><w:r><w:rPr><w:rFonts w:ascii="Arial" w:hAnsi="Arial" w:eastAsia="Arial" w:cs="Arial"/><w:color w:val="000000"/><w:sz w:val="18"/><w:szCs w:val="18"/><w:b w:val="1"/><w:bCs w:val="1"/></w:rPr><w:t xml:space="preserve">Categoría</w:t></w:r></w:p></w:tc><w:tc><w:tcPr><w:tcW w:w="5000" w:type="pct"/></w:tcPr><w:p><w:pPr/><w:r><w:rPr><w:rFonts w:ascii="Arial" w:hAnsi="Arial" w:eastAsia="Arial" w:cs="Arial"/><w:color w:val="000000"/><w:sz w:val="18"/><w:szCs w:val="18"/><w:b w:val="1"/><w:bCs w:val="1"/></w:rPr><w:t xml:space="preserve">Doble</w:t></w:r></w:p></w:tc><w:tc><w:tcPr><w:tcW w:w="5000" w:type="pct"/></w:tcPr><w:p><w:pPr/><w:r><w:rPr><w:rFonts w:ascii="Arial" w:hAnsi="Arial" w:eastAsia="Arial" w:cs="Arial"/><w:color w:val="000000"/><w:sz w:val="18"/><w:szCs w:val="18"/><w:b w:val="1"/><w:bCs w:val="1"/></w:rPr><w:t xml:space="preserve">Triple</w:t></w:r></w:p></w:tc><w:tc><w:tcPr><w:tcW w:w="5000" w:type="pct"/></w:tcPr><w:p><w:pPr/><w:r><w:rPr><w:rFonts w:ascii="Arial" w:hAnsi="Arial" w:eastAsia="Arial" w:cs="Arial"/><w:color w:val="000000"/><w:sz w:val="18"/><w:szCs w:val="18"/><w:b w:val="1"/><w:bCs w:val="1"/></w:rPr><w:t xml:space="preserve">Sencilla</w:t></w:r></w:p></w:tc></w:tr><w:tr><w:trPr/><w:tc><w:tcPr><w:tcW w:w="5000" w:type="pct"/></w:tcPr><w:p><w:pPr/><w:r><w:rPr><w:rFonts w:ascii="Arial" w:hAnsi="Arial" w:eastAsia="Arial" w:cs="Arial"/><w:color w:val="000000"/><w:sz w:val="18"/><w:szCs w:val="18"/></w:rPr><w:t xml:space="preserve">Desde 2026-01-01 Hasta 2026-03-14</w:t></w:r></w:p></w:tc><w:tc><w:tcPr><w:tcW w:w="5000" w:type="pct"/></w:tcPr><w:p><w:pPr/><w:r><w:rPr><w:rFonts w:ascii="Arial" w:hAnsi="Arial" w:eastAsia="Arial" w:cs="Arial"/><w:color w:val="000000"/><w:sz w:val="18"/><w:szCs w:val="18"/></w:rPr><w:t xml:space="preserve">$2640</w:t></w:r></w:p></w:tc><w:tc><w:tcPr><w:tcW w:w="5000" w:type="pct"/></w:tcPr><w:p><w:pPr/><w:r><w:rPr><w:rFonts w:ascii="Arial" w:hAnsi="Arial" w:eastAsia="Arial" w:cs="Arial"/><w:color w:val="000000"/><w:sz w:val="18"/><w:szCs w:val="18"/></w:rPr><w:t xml:space="preserve">$2640</w:t></w:r></w:p></w:tc><w:tc><w:tcPr><w:tcW w:w="5000" w:type="pct"/></w:tcPr><w:p><w:pPr/><w:r><w:rPr><w:rFonts w:ascii="Arial" w:hAnsi="Arial" w:eastAsia="Arial" w:cs="Arial"/><w:color w:val="000000"/><w:sz w:val="18"/><w:szCs w:val="18"/></w:rPr><w:t xml:space="preserve">$4280</w:t></w:r></w:p></w:tc></w:tr></w:tbl><w:p><w:pPr><w:jc w:val="start"/></w:pPr></w:p><w:tbl><w:tblGrid><w:gridCol w:w="5000" w:type="dxa"/><w:gridCol w:w="5000" w:type="dxa"/><w:gridCol w:w="5000" w:type="dxa"/><w:gridCol w:w="5000" w:type="dxa"/></w:tblGrid><w:tblPr><w:tblW w:w="0" w:type="auto"/><w:tblLayout w:type="autofit"/><w:bidiVisual w:val="0"/></w:tblPr><w:tr><w:trPr/><w:tc><w:tcPr><w:tcW w:w="5000" w:type="pct"/></w:tcPr><w:p><w:pPr/><w:r><w:rPr><w:rFonts w:ascii="Arial" w:hAnsi="Arial" w:eastAsia="Arial" w:cs="Arial"/><w:color w:val="000000"/><w:sz w:val="18"/><w:szCs w:val="18"/><w:b w:val="1"/><w:bCs w:val="1"/></w:rPr><w:t xml:space="preserve">Categoría</w:t></w:r></w:p></w:tc><w:tc><w:tcPr><w:tcW w:w="5000" w:type="pct"/></w:tcPr><w:p><w:pPr/><w:r><w:rPr><w:rFonts w:ascii="Arial" w:hAnsi="Arial" w:eastAsia="Arial" w:cs="Arial"/><w:color w:val="000000"/><w:sz w:val="18"/><w:szCs w:val="18"/><w:b w:val="1"/><w:bCs w:val="1"/></w:rPr><w:t xml:space="preserve">Doble</w:t></w:r></w:p></w:tc><w:tc><w:tcPr><w:tcW w:w="5000" w:type="pct"/></w:tcPr><w:p><w:pPr/><w:r><w:rPr><w:rFonts w:ascii="Arial" w:hAnsi="Arial" w:eastAsia="Arial" w:cs="Arial"/><w:color w:val="000000"/><w:sz w:val="18"/><w:szCs w:val="18"/><w:b w:val="1"/><w:bCs w:val="1"/></w:rPr><w:t xml:space="preserve">Triple</w:t></w:r></w:p></w:tc><w:tc><w:tcPr><w:tcW w:w="5000" w:type="pct"/></w:tcPr><w:p><w:pPr/><w:r><w:rPr><w:rFonts w:ascii="Arial" w:hAnsi="Arial" w:eastAsia="Arial" w:cs="Arial"/><w:color w:val="000000"/><w:sz w:val="18"/><w:szCs w:val="18"/><w:b w:val="1"/><w:bCs w:val="1"/></w:rPr><w:t xml:space="preserve">Sencilla</w:t></w:r></w:p></w:tc></w:tr><w:tr><w:trPr/><w:tc><w:tcPr><w:tcW w:w="5000" w:type="pct"/></w:tcPr><w:p><w:pPr/><w:r><w:rPr><w:rFonts w:ascii="Arial" w:hAnsi="Arial" w:eastAsia="Arial" w:cs="Arial"/><w:color w:val="000000"/><w:sz w:val="18"/><w:szCs w:val="18"/></w:rPr><w:t xml:space="preserve">Desde 2026-01-10 Hasta 2026-01-17</w:t></w:r></w:p></w:tc><w:tc><w:tcPr><w:tcW w:w="5000" w:type="pct"/></w:tcPr><w:p><w:pPr/><w:r><w:rPr><w:rFonts w:ascii="Arial" w:hAnsi="Arial" w:eastAsia="Arial" w:cs="Arial"/><w:color w:val="000000"/><w:sz w:val="18"/><w:szCs w:val="18"/></w:rPr><w:t xml:space="preserve">$2550</w:t></w:r></w:p></w:tc><w:tc><w:tcPr><w:tcW w:w="5000" w:type="pct"/></w:tcPr><w:p><w:pPr/><w:r><w:rPr><w:rFonts w:ascii="Arial" w:hAnsi="Arial" w:eastAsia="Arial" w:cs="Arial"/><w:color w:val="000000"/><w:sz w:val="18"/><w:szCs w:val="18"/></w:rPr><w:t xml:space="preserve">$2550</w:t></w:r></w:p></w:tc><w:tc><w:tcPr><w:tcW w:w="5000" w:type="pct"/></w:tcPr><w:p><w:pPr/><w:r><w:rPr><w:rFonts w:ascii="Arial" w:hAnsi="Arial" w:eastAsia="Arial" w:cs="Arial"/><w:color w:val="000000"/><w:sz w:val="18"/><w:szCs w:val="18"/></w:rPr><w:t xml:space="preserve">$4190</w:t></w:r></w:p></w:tc></w:tr></w:tbl><w:p><w:pPr><w:jc w:val="start"/></w:pPr></w:p><w:p><w:pPr><w:jc w:val="start"/></w:pPr></w:p><w:p><w:pPr><w:jc w:val="start"/></w:pPr><w:r><w:rPr><w:rFonts w:ascii="Arial" w:hAnsi="Arial" w:eastAsia="Arial" w:cs="Arial"/><w:color w:val="000000"/><w:sz w:val="18"/><w:szCs w:val="18"/><w:b w:val="1"/><w:bCs w:val="1"/></w:rPr><w:t xml:space="preserve">IMPUESTOS Y SUPLEMENTOS</w:t></w:r></w:p><w:tbl><w:tblGrid><w:gridCol w:w="5000" w:type="dxa"/><w:gridCol w:w="5000" w:type="dxa"/><w:gridCol w:w="5000" w:type="dxa"/></w:tblGrid><w:tblPr><w:tblW w:w="0" w:type="auto"/><w:tblLayout w:type="autofit"/><w:bidiVisual w:val="0"/></w:tblPr><w:tr><w:trPr/><w:tc><w:tcPr><w:tcW w:w="5000" w:type="pct"/></w:tcPr><w:p><w:pPr/><w:r><w:rPr><w:rFonts w:ascii="Arial" w:hAnsi="Arial" w:eastAsia="Arial" w:cs="Arial"/><w:color w:val="000000"/><w:sz w:val="18"/><w:szCs w:val="18"/><w:b w:val="1"/><w:bCs w:val="1"/></w:rPr><w:t xml:space="preserve">Traslado de llegada/salida DBL/TPL</w:t></w:r></w:p></w:tc><w:tc><w:tcPr><w:tcW w:w="5000" w:type="pct"/></w:tcPr><w:p><w:pPr/><w:r><w:rPr><w:rFonts w:ascii="Arial" w:hAnsi="Arial" w:eastAsia="Arial" w:cs="Arial"/><w:color w:val="000000"/><w:sz w:val="18"/><w:szCs w:val="18"/><w:b w:val="1"/><w:bCs w:val="1"/></w:rPr><w:t xml:space="preserve">Traslado de Salida SGL</w:t></w:r></w:p></w:tc><w:tc><w:tcPr><w:tcW w:w="5000" w:type="pct"/></w:tcPr><w:p><w:pPr/><w:r><w:rPr><w:rFonts w:ascii="Arial" w:hAnsi="Arial" w:eastAsia="Arial" w:cs="Arial"/><w:color w:val="000000"/><w:sz w:val="18"/><w:szCs w:val="18"/><w:b w:val="1"/><w:bCs w:val="1"/></w:rPr><w:t xml:space="preserve">Suplemento obligatorio cena Fin de Antilde;o (inicio 30/Diciembre)</w:t></w:r></w:p></w:tc></w:tr><w:tr><w:trPr/><w:tc><w:tcPr><w:tcW w:w="5000" w:type="pct"/></w:tcPr><w:p><w:pPr/><w:r><w:rPr><w:rFonts w:ascii="Arial" w:hAnsi="Arial" w:eastAsia="Arial" w:cs="Arial"/><w:color w:val="000000"/><w:sz w:val="18"/><w:szCs w:val="18"/></w:rPr><w:t xml:space="preserve">$160 USD</w:t></w:r></w:p></w:tc><w:tc><w:tcPr><w:tcW w:w="5000" w:type="pct"/></w:tcPr><w:p><w:pPr/><w:r><w:rPr><w:rFonts w:ascii="Arial" w:hAnsi="Arial" w:eastAsia="Arial" w:cs="Arial"/><w:color w:val="000000"/><w:sz w:val="18"/><w:szCs w:val="18"/></w:rPr><w:t xml:space="preserve">$320 USD</w:t></w:r></w:p></w:tc><w:tc><w:tcPr><w:tcW w:w="5000" w:type="pct"/></w:tcPr><w:p><w:pPr/><w:r><w:rPr><w:rFonts w:ascii="Arial" w:hAnsi="Arial" w:eastAsia="Arial" w:cs="Arial"/><w:color w:val="000000"/><w:sz w:val="18"/><w:szCs w:val="18"/></w:rPr><w:t xml:space="preserve">$220 USD</w:t></w:r></w:p></w:tc></w:tr></w:tbl><w:p><w:pPr><w:jc w:val="start"/></w:pPr><w:r><w:rPr><w:rFonts w:ascii="Arial" w:hAnsi="Arial" w:eastAsia="Arial" w:cs="Arial"/><w:color w:val="000000"/><w:sz w:val="18"/><w:szCs w:val="18"/></w:rPr><w:t xml:space="preserve">- Precios indicados en USD, pagaderos en moneda nacional al tipo de cambio del día.- Consultar</w:t></w:r><w:r><w:rPr><w:rFonts w:ascii="Arial" w:hAnsi="Arial" w:eastAsia="Arial" w:cs="Arial"/><w:color w:val="000000"/><w:sz w:val="18"/><w:szCs w:val="18"/></w:rPr><w:t xml:space="preserve"> precio de la salida de interes, precio sujeto a cambio de acuerdo a</w:t></w:r><w:r><w:rPr><w:rFonts w:ascii="Arial" w:hAnsi="Arial" w:eastAsia="Arial" w:cs="Arial"/><w:color w:val="000000"/><w:sz w:val="18"/><w:szCs w:val="18"/></w:rPr><w:t xml:space="preserve"> la fecha de salida</w:t></w:r><w:r><w:rPr><w:rFonts w:ascii="Arial" w:hAnsi="Arial" w:eastAsia="Arial" w:cs="Arial"/><w:color w:val="000000"/><w:sz w:val="18"/><w:szCs w:val="18"/></w:rPr><w:t xml:space="preserve">- Este programa corresponde a una salida REGULAR (No es un bloqueo) por lo tanto los precios expresados en esta cotización están sujetos a CAMBIOS Y DISPONIBILIDAD hasta no recibir una confirmación de servicios.- Los suplementos</w:t></w:r><w:r><w:rPr><w:rFonts w:ascii="Arial" w:hAnsi="Arial" w:eastAsia="Arial" w:cs="Arial"/><w:color w:val="000000"/><w:sz w:val="18"/><w:szCs w:val="18"/></w:rPr><w:t xml:space="preserve"> son orientativos y corresponden a un desde, USTED deberá recibir una confirmación para tener los suplementos o PRECIO</w:t></w:r><w:r><w:rPr><w:rFonts w:ascii="Arial" w:hAnsi="Arial" w:eastAsia="Arial" w:cs="Arial"/><w:color w:val="000000"/><w:sz w:val="18"/><w:szCs w:val="18"/></w:rPr><w:t xml:space="preserve"> TOTAL que corresponda a la fecha solicitada</w:t></w:r><w:r><w:rPr><w:rFonts w:ascii="Arial" w:hAnsi="Arial" w:eastAsia="Arial" w:cs="Arial"/><w:color w:val="000000"/><w:sz w:val="18"/><w:szCs w:val="18"/></w:rPr><w:t xml:space="preserve">- Itinerario sujeto a cambio, de acuerdo con su fecha de salida.- La tarifa de menor es aplicable entre los 4 y 06 antilde;os 11 meses de edad, compartiendo habitación con 2 adultos, si no se tiene este acomodo la tarifa a cobrar del menor sera la misma que la de un adulto.- Tarifa de infante consultar</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HOTELES</w:t></w:r></w:p><w:tbl><w:tblGrid><w:gridCol w:w="5000" w:type="dxa"/><w:gridCol w:w="5000" w:type="dxa"/><w:gridCol w:w="5000" w:type="dxa"/><w:gridCol w:w="5000" w:type="dxa"/></w:tblGrid><w:tblPr><w:tblW w:w="0" w:type="auto"/><w:tblLayout w:type="autofit"/><w:bidiVisual w:val="0"/></w:tblPr><w:tr><w:trPr/><w:tc><w:tcPr><w:tcW w:w="5000" w:type="pct"/><w:gridSpan w:val="4"/></w:tcPr><w:p><w:pPr/><w:r><w:rPr><w:rFonts w:ascii="Arial" w:hAnsi="Arial" w:eastAsia="Arial" w:cs="Arial"/><w:color w:val="000000"/><w:sz w:val="18"/><w:szCs w:val="18"/><w:b w:val="1"/><w:bCs w:val="1"/></w:rPr><w:t xml:space="preserve">HOTELES PREVISTOS O SIMILARES</w:t></w:r></w:p></w:tc></w:tr><w:tr><w:trPr/><w:tc><w:tcPr><w:tcW w:w="5000" w:type="pct"/></w:tcPr><w:p><w:pPr/><w:r><w:rPr><w:rFonts w:ascii="Arial" w:hAnsi="Arial" w:eastAsia="Arial" w:cs="Arial"/><w:color w:val="000000"/><w:sz w:val="18"/><w:szCs w:val="18"/><w:b w:val="1"/><w:bCs w:val="1"/></w:rPr><w:t xml:space="preserve">HOTEL</w:t></w:r></w:p></w:tc><w:tc><w:tcPr><w:tcW w:w="5000" w:type="pct"/></w:tcPr><w:p><w:pPr/><w:r><w:rPr><w:rFonts w:ascii="Arial" w:hAnsi="Arial" w:eastAsia="Arial" w:cs="Arial"/><w:color w:val="000000"/><w:sz w:val="18"/><w:szCs w:val="18"/><w:b w:val="1"/><w:bCs w:val="1"/></w:rPr><w:t xml:space="preserve">PA</w:t></w:r><w:r><w:rPr><w:rFonts w:ascii="Arial" w:hAnsi="Arial" w:eastAsia="Arial" w:cs="Arial"/><w:color w:val="000000"/><w:sz w:val="18"/><w:szCs w:val="18"/><w:b w:val="1"/><w:bCs w:val="1"/></w:rPr><w:t xml:space="preserve">íS</w:t></w:r></w:p></w:tc><w:tc><w:tcPr><w:tcW w:w="5000" w:type="pct"/></w:tcPr><w:p><w:pPr/><w:r><w:rPr><w:rFonts w:ascii="Arial" w:hAnsi="Arial" w:eastAsia="Arial" w:cs="Arial"/><w:color w:val="000000"/><w:sz w:val="18"/><w:szCs w:val="18"/><w:b w:val="1"/><w:bCs w:val="1"/></w:rPr><w:t xml:space="preserve">CIUDAD</w:t></w:r></w:p></w:tc><w:tc><w:tcPr><w:tcW w:w="5000" w:type="pct"/></w:tcPr><w:p><w:pPr/><w:r><w:rPr><w:rFonts w:ascii="Arial" w:hAnsi="Arial" w:eastAsia="Arial" w:cs="Arial"/><w:color w:val="000000"/><w:sz w:val="18"/><w:szCs w:val="18"/><w:b w:val="1"/><w:bCs w:val="1"/></w:rPr><w:t xml:space="preserve">TIPO</w:t></w:r></w:p></w:tc></w:tr><w:tr><w:trPr/><w:tc><w:tcPr><w:tcW w:w="5000" w:type="pct"/></w:tcPr><w:p><w:pPr/><w:r><w:rPr><w:rFonts w:ascii="Arial" w:hAnsi="Arial" w:eastAsia="Arial" w:cs="Arial"/><w:color w:val="000000"/><w:sz w:val="18"/><w:szCs w:val="18"/></w:rPr><w:t xml:space="preserve">Finlandia</w:t></w:r></w:p></w:tc><w:tc><w:tcPr><w:tcW w:w="5000" w:type="pct"/></w:tcPr><w:p><w:pPr/><w:r><w:rPr><w:rFonts w:ascii="Arial" w:hAnsi="Arial" w:eastAsia="Arial" w:cs="Arial"/><w:color w:val="000000"/><w:sz w:val="18"/><w:szCs w:val="18"/></w:rPr><w:t xml:space="preserve">Rovaniemi</w:t></w:r></w:p></w:tc><w:tc><w:tcPr><w:tcW w:w="5000" w:type="pct"/></w:tcPr><w:p><w:pPr/><w:r><w:rPr><w:rFonts w:ascii="Arial" w:hAnsi="Arial" w:eastAsia="Arial" w:cs="Arial"/><w:color w:val="000000"/><w:sz w:val="18"/><w:szCs w:val="18"/></w:rPr><w:t xml:space="preserve">- Grand Post			- Santa Claus Hotel			- Scandic Pohjanhovi</w:t></w:r></w:p></w:tc><w:tc><w:tcPr><w:tcW w:w="5000" w:type="pct"/></w:tcPr><w:p><w:pPr/><w:r><w:rPr><w:rFonts w:ascii="Arial" w:hAnsi="Arial" w:eastAsia="Arial" w:cs="Arial"/><w:color w:val="000000"/><w:sz w:val="18"/><w:szCs w:val="18"/></w:rPr><w:t xml:space="preserve">4*</w:t></w:r></w:p></w:tc></w:tr><w:tr><w:trPr/><w:tc><w:tcPr><w:tcW w:w="5000" w:type="pct"/></w:tcPr><w:p><w:pPr/><w:r><w:rPr><w:rFonts w:ascii="Arial" w:hAnsi="Arial" w:eastAsia="Arial" w:cs="Arial"/><w:color w:val="000000"/><w:sz w:val="18"/><w:szCs w:val="18"/></w:rPr><w:t xml:space="preserve">Igl</w:t></w:r><w:r><w:rPr><w:rFonts w:ascii="Arial" w:hAnsi="Arial" w:eastAsia="Arial" w:cs="Arial"/><w:color w:val="000000"/><w:sz w:val="18"/><w:szCs w:val="18"/></w:rPr><w:t xml:space="preserve">ú de cristal</w:t></w:r></w:p></w:tc><w:tc><w:tcPr><w:tcW w:w="5000" w:type="pct"/></w:tcPr><w:p><w:pPr/><w:r><w:rPr><w:rFonts w:ascii="Arial" w:hAnsi="Arial" w:eastAsia="Arial" w:cs="Arial"/><w:color w:val="000000"/><w:sz w:val="18"/><w:szCs w:val="18"/></w:rPr><w:t xml:space="preserve">- Nova Galaxy Village			- Arctic Glass Igloo			- Santa</w:t></w:r><w:r><w:rPr><w:rFonts w:ascii="Arial" w:hAnsi="Arial" w:eastAsia="Arial" w:cs="Arial"/><w:color w:val="000000"/><w:sz w:val="18"/><w:szCs w:val="18"/></w:rPr><w:t xml:space="preserve">acute;s Igloo Arctic Circle</w:t></w:r></w:p></w:tc><w:tc><w:tcPr><w:tcW w:w="5000" w:type="pct"/></w:tcPr><w:p><w:pPr/><w:r><w:rPr><w:rFonts w:ascii="Arial" w:hAnsi="Arial" w:eastAsia="Arial" w:cs="Arial"/><w:color w:val="000000"/><w:sz w:val="18"/><w:szCs w:val="18"/></w:rPr><w:t xml:space="preserve">4*			3*			4*</w:t></w:r></w:p></w:tc></w:tr><w:tr><w:trPr/></w:tr><w:tr><w:trPr/></w:tr><w:tr><w:trPr/><w:tc><w:tcPr><w:tcW w:w="5000" w:type="pct"/><w:gridSpan w:val="4"/></w:tcPr><w:p><w:pPr/><w:r><w:rPr><w:rFonts w:ascii="Arial" w:hAnsi="Arial" w:eastAsia="Arial" w:cs="Arial"/><w:color w:val="000000"/><w:sz w:val="18"/><w:szCs w:val="18"/></w:rPr><w:t xml:space="preserve">ésta es la relaci</w:t></w:r><w:r><w:rPr><w:rFonts w:ascii="Arial" w:hAnsi="Arial" w:eastAsia="Arial" w:cs="Arial"/><w:color w:val="000000"/><w:sz w:val="18"/><w:szCs w:val="18"/></w:rPr><w:t xml:space="preserve">ón de los hoteles utilizados m</w:t></w:r><w:r><w:rPr><w:rFonts w:ascii="Arial" w:hAnsi="Arial" w:eastAsia="Arial" w:cs="Arial"/><w:color w:val="000000"/><w:sz w:val="18"/><w:szCs w:val="18"/></w:rPr><w:t xml:space="preserve">ás frecuentemente en este circuito. Reflejada tan s</w:t></w:r><w:r><w:rPr><w:rFonts w:ascii="Arial" w:hAnsi="Arial" w:eastAsia="Arial" w:cs="Arial"/><w:color w:val="000000"/><w:sz w:val="18"/><w:szCs w:val="18"/></w:rPr><w:t xml:space="preserve">ólo a efectos indicativos, pudiendo ser el pasajero alojado en establecimientos similares o alternativos</w:t></w:r></w:p></w:tc></w:tr></w:tbl><w:p><w:pPr><w:jc w:val="start"/></w:pPr><w:r><w:rPr><w:rFonts w:ascii="Arial" w:hAnsi="Arial" w:eastAsia="Arial" w:cs="Arial"/><w:sz w:val="22.5"/><w:szCs w:val="22.5"/><w:b w:val="1"/><w:bCs w:val="1"/></w:rPr><w:t xml:space="preserve">Precios vigentes hasta el 31/12/2025</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EL VIAJE INCLUYE</w:t></w:r></w:p><w:p><w:pPr><w:jc w:val="start"/></w:pPr></w:p><w:p><w:pPr><w:jc w:val="start"/></w:pPr><w:r><w:rPr><w:rFonts w:ascii="Arial" w:hAnsi="Arial" w:eastAsia="Arial" w:cs="Arial"/><w:sz w:val="18"/><w:szCs w:val="18"/></w:rPr><w:t xml:space="preserve">  ● 04 noches de alojamiento en categoría indicada.</w:t></w:r></w:p><w:p><w:pPr><w:jc w:val="start"/></w:pPr><w:r><w:rPr><w:rFonts w:ascii="Arial" w:hAnsi="Arial" w:eastAsia="Arial" w:cs="Arial"/><w:sz w:val="18"/><w:szCs w:val="18"/></w:rPr><w:t xml:space="preserve">  ● Régimen alimenticio de acuerdo a itinerario.</w:t></w:r></w:p><w:p><w:pPr><w:jc w:val="start"/></w:pPr><w:r><w:rPr><w:rFonts w:ascii="Arial" w:hAnsi="Arial" w:eastAsia="Arial" w:cs="Arial"/><w:sz w:val="18"/><w:szCs w:val="18"/></w:rPr><w:t xml:space="preserve">  ● Visitas según itinerario.</w:t></w:r></w:p><w:p><w:pPr><w:jc w:val="start"/></w:pPr><w:r><w:rPr><w:rFonts w:ascii="Arial" w:hAnsi="Arial" w:eastAsia="Arial" w:cs="Arial"/><w:sz w:val="18"/><w:szCs w:val="18"/></w:rPr><w:t xml:space="preserve">  ● Guía profesional de habla hispana.</w:t></w:r></w:p><w:p><w:pPr><w:jc w:val="start"/></w:pPr><w:r><w:rPr><w:rFonts w:ascii="Arial" w:hAnsi="Arial" w:eastAsia="Arial" w:cs="Arial"/><w:sz w:val="18"/><w:szCs w:val="18"/></w:rPr><w:t xml:space="preserve">  ● Traslados los indicados.</w:t></w:r></w:p><w:p><w:pPr><w:jc w:val="start"/></w:pPr><w:r><w:rPr><w:rFonts w:ascii="Arial" w:hAnsi="Arial" w:eastAsia="Arial" w:cs="Arial"/><w:sz w:val="18"/><w:szCs w:val="18"/></w:rPr><w:t xml:space="preserve">  ● Transporte en autocar turístico.</w:t></w:r></w:p><w:p><w:pPr><w:jc w:val="start"/></w:pPr><w:r><w:rPr><w:rFonts w:ascii="Arial" w:hAnsi="Arial" w:eastAsia="Arial" w:cs="Arial"/><w:sz w:val="18"/><w:szCs w:val="18"/></w:rPr><w:t xml:space="preserve">  ● Documentos electrónicos código QR (empresa socialmente responsable con el medio ambiente).</w:t></w:r></w:p><w:p><w:pPr><w:jc w:val="start"/></w:pPr><w:r><w:rPr><w:rFonts w:ascii="Arial" w:hAnsi="Arial" w:eastAsia="Arial" w:cs="Arial"/><w:sz w:val="18"/><w:szCs w:val="18"/></w:rPr><w:t xml:space="preserve">  ● Seguro de Viaje (coberturas de acuerdo a folleto)</w:t></w:r></w:p><w:p><w:pPr><w:jc w:val="start"/></w:pPr><w:r><w:rPr><w:rFonts w:ascii="Arial" w:hAnsi="Arial" w:eastAsia="Arial" w:cs="Arial"/><w:sz w:val="18"/><w:szCs w:val="18"/></w:rPr><w:t xml:space="preserve">  ● Servicio de Asistencia telefónica 24 HORAS.</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EL VIAJE NO INCLUYE</w:t></w:r></w:p><w:p><w:pPr><w:jc w:val="start"/></w:pPr><w:r><w:rPr><w:rFonts w:ascii="Arial" w:hAnsi="Arial" w:eastAsia="Arial" w:cs="Arial"/><w:sz w:val="18"/><w:szCs w:val="18"/></w:rPr><w:t xml:space="preserve">  ● Boleto de avión México – Rovaniemi / Rovaniemi – México</w:t></w:r></w:p><w:p><w:pPr><w:jc w:val="start"/></w:pPr><w:r><w:rPr><w:rFonts w:ascii="Arial" w:hAnsi="Arial" w:eastAsia="Arial" w:cs="Arial"/><w:sz w:val="18"/><w:szCs w:val="18"/></w:rPr><w:t xml:space="preserve">  ● Traslado llegada y salida</w:t></w:r></w:p><w:p><w:pPr><w:jc w:val="start"/></w:pPr><w:r><w:rPr><w:rFonts w:ascii="Arial" w:hAnsi="Arial" w:eastAsia="Arial" w:cs="Arial"/><w:sz w:val="18"/><w:szCs w:val="18"/></w:rPr><w:t xml:space="preserve">  ● Gastos de índole personal.</w:t></w:r></w:p><w:p><w:pPr><w:jc w:val="start"/></w:pPr><w:r><w:rPr><w:rFonts w:ascii="Arial" w:hAnsi="Arial" w:eastAsia="Arial" w:cs="Arial"/><w:sz w:val="18"/><w:szCs w:val="18"/></w:rPr><w:t xml:space="preserve">  ● Traslado de llegada y salida</w:t></w:r></w:p><w:p><w:pPr><w:jc w:val="start"/></w:pPr><w:r><w:rPr><w:rFonts w:ascii="Arial" w:hAnsi="Arial" w:eastAsia="Arial" w:cs="Arial"/><w:sz w:val="18"/><w:szCs w:val="18"/></w:rPr><w:t xml:space="preserve">  ● Ningún servicio no especificado.</w:t></w:r></w:p><w:p><w:pPr><w:jc w:val="start"/></w:pPr><w:r><w:rPr><w:rFonts w:ascii="Arial" w:hAnsi="Arial" w:eastAsia="Arial" w:cs="Arial"/><w:sz w:val="18"/><w:szCs w:val="18"/></w:rPr><w:t xml:space="preserve">  ● Propina para guías acompañantes, choferes, tasas hoteleras, tasas municipales.</w:t></w:r></w:p><w:p><w:pPr><w:jc w:val="start"/></w:pPr><w:r><w:rPr><w:rFonts w:ascii="Arial" w:hAnsi="Arial" w:eastAsia="Arial" w:cs="Arial"/><w:sz w:val="18"/><w:szCs w:val="18"/></w:rPr><w:t xml:space="preserve">  ● Excursiones opcionales (Sujetas a mínimo de participantes).</w:t></w:r></w:p><w:p><w:pPr><w:jc w:val="start"/></w:pPr><w:r><w:rPr><w:rFonts w:ascii="Arial" w:hAnsi="Arial" w:eastAsia="Arial" w:cs="Arial"/><w:sz w:val="18"/><w:szCs w:val="18"/></w:rPr><w:t xml:space="preserve">  ● Excursiones sugeridas.</w:t></w:r></w:p><w:p><w:pPr><w:jc w:val="start"/></w:pPr><w:r><w:rPr><w:rFonts w:ascii="Arial" w:hAnsi="Arial" w:eastAsia="Arial" w:cs="Arial"/><w:sz w:val="18"/><w:szCs w:val="18"/></w:rPr><w:t xml:space="preserve">  ● Pueden aplicar impuestos locales hoteleros a pagar directo en destino.</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NOTAS</w:t></w:r></w:p><w:p><w:pPr><w:jc w:val="both"/><w:spacing w:line="432" w:lineRule="auto"/></w:pPr><w:r><w:rPr><w:rFonts w:ascii="Arial" w:hAnsi="Arial" w:eastAsia="Arial" w:cs="Arial"/><w:sz w:val="18"/><w:szCs w:val="18"/></w:rPr><w:t xml:space="preserve"> </w:t></w:r></w:p><w:p><w:pPr><w:jc w:val="both"/></w:pPr><w:r><w:rPr><w:rFonts w:ascii="Arial" w:hAnsi="Arial" w:eastAsia="Arial" w:cs="Arial"/><w:sz w:val="18"/><w:szCs w:val="18"/><w:b w:val="1"/><w:bCs w:val="1"/></w:rPr><w:t xml:space="preserve">NOTAS DE HOTELES</w:t></w:r></w:p><w:p><w:pPr><w:jc w:val="start"/></w:pPr><w:r><w:rPr><w:rFonts w:ascii="Arial" w:hAnsi="Arial" w:eastAsia="Arial" w:cs="Arial"/><w:sz w:val="18"/><w:szCs w:val="18"/></w:rPr><w:t xml:space="preserve">Habitaciones con dos camas: Si usted necesita habitación con dos camas, las mismas deben ser solicitadas desde el inicio de su reserva la cual deberá mencionar acomodo TWIN.</w:t></w:r></w:p><w:p><w:pPr><w:jc w:val="start"/></w:pPr><w:r><w:rPr><w:rFonts w:ascii="Arial" w:hAnsi="Arial" w:eastAsia="Arial" w:cs="Arial"/><w:sz w:val="18"/><w:szCs w:val="18"/></w:rPr><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w:r></w:p><w:p><w:pPr><w:jc w:val="start"/></w:pPr></w:p><w:p><w:pPr><w:jc w:val="both"/></w:pPr></w:p><w:p><w:pPr><w:jc w:val="both"/></w:pPr><w:r><w:rPr><w:rFonts w:ascii="Arial" w:hAnsi="Arial" w:eastAsia="Arial" w:cs="Arial"/><w:sz w:val="24"/><w:szCs w:val="24"/><w:b w:val="1"/><w:bCs w:val="1"/></w:rPr><w:t xml:space="preserve">POLÍTICAS DE CONTRATACIÓN Y CANCELACIÓN</w:t></w:r></w:p><w:p><w:pPr><w:jc w:val="both"/></w:pPr><w:hyperlink r:id="rId9" w:history="1"><w:r><w:rPr/><w:t xml:space="preserve">https://cdn.mtmedia25.com/contratos/05-europa-salidas-regulares.pdf</w:t></w:r></w:hyperlink></w:p><w:p><w:pPr><w:jc w:val="both"/></w:pPr><w:r><w:rPr><w:rFonts w:ascii="Arial" w:hAnsi="Arial" w:eastAsia="Arial" w:cs="Arial"/><w:sz w:val="18"/><w:szCs w:val="18"/><w:b w:val="1"/><w:bCs w:val="1"/></w:rPr><w:t xml:space="preserve">Precios indicados en USD, pagaderos en Moneda Nacional al tipo de cambio del día.</w:t></w:r></w:p><w:p><w:pPr><w:jc w:val="both"/></w:pPr><w:r><w:rPr><w:rFonts w:ascii="Arial" w:hAnsi="Arial" w:eastAsia="Arial" w:cs="Arial"/><w:sz w:val="18"/><w:szCs w:val="18"/><w:b w:val="1"/><w:bCs w:val="1"/></w:rPr><w:t xml:space="preserve">Los precios indicados en este sitio web, son de carácter informativo y deben ser confirmados para realizar su reservación ya que están sujetos a modificaciones sin previo aviso.</w:t></w:r></w:p><w:sectPr><w:headerReference w:type="default" r:id="rId10"/><w:footerReference w:type="default" r:id="rId11"/><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B9DC5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0803F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0vzs"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2025-07-14T00:00:35-06:00</dcterms:created>
  <dcterms:modified xsi:type="dcterms:W3CDTF">2025-07-14T00:00:35-06:00</dcterms:modified>
</cp:coreProperties>
</file>

<file path=docProps/custom.xml><?xml version="1.0" encoding="utf-8"?>
<Properties xmlns="http://schemas.openxmlformats.org/officeDocument/2006/custom-properties" xmlns:vt="http://schemas.openxmlformats.org/officeDocument/2006/docPropsVTypes"/>
</file>