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con Glamour Vuelo desde Los Ángeles</w:t>
      </w:r>
    </w:p>
    <w:p>
      <w:pPr>
        <w:jc w:val="start"/>
      </w:pPr>
      <w:r>
        <w:rPr>
          <w:rFonts w:ascii="Arial" w:hAnsi="Arial" w:eastAsia="Arial" w:cs="Arial"/>
          <w:sz w:val="22.5"/>
          <w:szCs w:val="22.5"/>
          <w:b w:val="1"/>
          <w:bCs w:val="1"/>
        </w:rPr>
        <w:t xml:space="preserve">MT-16120  </w:t>
      </w:r>
      <w:r>
        <w:rPr>
          <w:rFonts w:ascii="Arial" w:hAnsi="Arial" w:eastAsia="Arial" w:cs="Arial"/>
          <w:sz w:val="22.5"/>
          <w:szCs w:val="22.5"/>
        </w:rPr>
        <w:t xml:space="preserve">- Web: </w:t>
      </w:r>
      <w:hyperlink r:id="rId7" w:history="1">
        <w:r>
          <w:rPr>
            <w:color w:val="blue"/>
          </w:rPr>
          <w:t xml:space="preserve">https://viaje.mt/IbWc9</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Febrero:  22Marzo: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París,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ANGELES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Los Angeles para tomar 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Acompantilde;ados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Espantilde;a, vía Burgos, haremos una breve parada para admirar su fantástica Catedral Gótica, continuaremos hacia la frontera francesa; llegaremos a la ciudad de Burdeos, capital de la región Nueva Aquitania y Patrimonio de la Humanidad. Podremos apreciar la Placer de la Bourse, así como Miroir drsquo;eaur, conocida como ldquo;la fuente reflectante más grande del mundordquo;.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BURDEOS  -  BLOIS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Paris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tiempo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ldquo;La ciudad del amorrdquo;, donde recorreremos sus lugares más emblemáticos como la Plaza de la Concordia y disfrutar de su espectacular arquitectura, Panteón, Jardín de Luxemburgo, orillas del río Sena, Palacio Nacional de los Inválidos. Acabamos la visita en los Campos de Marte para fotografiar la Torre Eiffel. Resto de la tarde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PARIS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y cruzar el Canal de la Mancha. Después de 75 minutos llegaremos al puerto de Dover. Desembarcaremos y continuación hacia Londres, la ciudad más grande de Europa.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Los Angeles.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$ 1249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Febrero: 22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Bordeaus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NH Par</w:t>
            </w:r>
            <w:r>
              <w:rPr>
                <w:rFonts w:ascii="Arial" w:hAnsi="Arial" w:eastAsia="Arial" w:cs="Arial"/>
                <w:color w:val="000000"/>
                <w:sz w:val="18"/>
                <w:szCs w:val="18"/>
              </w:rPr>
              <w:t xml:space="preserve">ís Gare de</w:t>
            </w:r>
            <w:r>
              <w:rPr>
                <w:rFonts w:ascii="Arial" w:hAnsi="Arial" w:eastAsia="Arial" w:cs="Arial"/>
                <w:color w:val="000000"/>
                <w:sz w:val="18"/>
                <w:szCs w:val="18"/>
              </w:rPr>
              <w:t xml:space="preserve">#39;l EST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Santos Praga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LOS ANGELES – MADRID / LONDRES– LOS ANGELES,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08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 </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0A8E6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45A0A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10E28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bWc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2025-07-08T15:48:17-06:00</dcterms:created>
  <dcterms:modified xsi:type="dcterms:W3CDTF">2025-07-08T15:48:17-06:00</dcterms:modified>
</cp:coreProperties>
</file>

<file path=docProps/custom.xml><?xml version="1.0" encoding="utf-8"?>
<Properties xmlns="http://schemas.openxmlformats.org/officeDocument/2006/custom-properties" xmlns:vt="http://schemas.openxmlformats.org/officeDocument/2006/docPropsVTypes"/>
</file>