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Cabos</w:t>
      </w:r>
    </w:p>
    <w:p>
      <w:pPr>
        <w:jc w:val="start"/>
      </w:pPr>
      <w:r>
        <w:rPr>
          <w:rFonts w:ascii="Arial" w:hAnsi="Arial" w:eastAsia="Arial" w:cs="Arial"/>
          <w:sz w:val="22.5"/>
          <w:szCs w:val="22.5"/>
          <w:b w:val="1"/>
          <w:bCs w:val="1"/>
        </w:rPr>
        <w:t xml:space="preserve">MT-40162  </w:t>
      </w:r>
      <w:r>
        <w:rPr>
          <w:rFonts w:ascii="Arial" w:hAnsi="Arial" w:eastAsia="Arial" w:cs="Arial"/>
          <w:sz w:val="22.5"/>
          <w:szCs w:val="22.5"/>
        </w:rPr>
        <w:t xml:space="preserve">- Web: </w:t>
      </w:r>
      <w:hyperlink r:id="rId7" w:history="1">
        <w:r>
          <w:rPr>
            <w:color w:val="blue"/>
          </w:rPr>
          <w:t xml:space="preserve">https://viaje.mt/belu</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Los Cabos,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paradisíacas playas de los Cabos.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al Arco en Lancha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este paseo visitamos la famosa formación rocosa de Cabo San Lucas quot;El Arcoquot;, símbolo de Los Cabos y otros atractivos de esa zona como lo son: la colonia de leones marinos, La Roca del Pelícano, El Dedo de Neptuno, La Playa del Amor y del Divorcio y sus alrededores. Tendrá la oportunidad de observar una gran variedad de las especies marinas que habitan este lugar paradisiaco.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Todos los Santos (Pueblo mágico)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Experimenta la magia de Todos Santos, explorando esta prospera comunidad llena de energía y vida. Esta actividad tiene la opción de transportación redonda desde su hotel. Conocerán el Hotel California, ubicado en el área del Pacifico a tan solo 40 minutos de Cabo San Lucas , en este maravilloso lugar cuenta la leyenda que la canción que hizo sonar el grupo Eagles, Hotel California fue inspiración de unos de los integrantes de este famosa banda mientras estuvo hospedado aquí. Verdad o Falso, ha sido uno de los principales atractivos de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embarcación de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aventuraremos en una emocionante travesía de 45 minutos a bordo de nuestro bote con fondo de cristal. Disfruta de una experiencia única mientras navegas junto a la colonia de leones marinos y la colonia de pelícanos, y observa la vibrante fauna marina a través del cristal transparente de nuestro bote. prepara tu cámara para capturar momentos inolvidables cuando te acerques al icónico Arco, una vista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$ 6,099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$ 13,899</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$ 6,699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$ 5,099</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$ 7,699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$ 18,299</w:t>
            </w:r>
          </w:p>
        </w:tc>
        <w:tc>
          <w:tcPr>
            <w:tcW w:w="5000" w:type="pct"/>
          </w:tcPr>
          <w:p>
            <w:pPr/>
            <w:r>
              <w:rPr>
                <w:rFonts w:ascii="Arial" w:hAnsi="Arial" w:eastAsia="Arial" w:cs="Arial"/>
                <w:color w:val="000000"/>
                <w:sz w:val="18"/>
                <w:szCs w:val="18"/>
              </w:rPr>
              <w:t xml:space="preserve">$ 5,999</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$ 9,299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$ 6,199</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$ 9,799</w:t>
            </w:r>
          </w:p>
        </w:tc>
        <w:tc>
          <w:tcPr>
            <w:tcW w:w="5000" w:type="pct"/>
          </w:tcPr>
          <w:p>
            <w:pPr/>
            <w:r>
              <w:rPr>
                <w:rFonts w:ascii="Arial" w:hAnsi="Arial" w:eastAsia="Arial" w:cs="Arial"/>
                <w:color w:val="000000"/>
                <w:sz w:val="18"/>
                <w:szCs w:val="18"/>
              </w:rPr>
              <w:t xml:space="preserve">$ 12,299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$ 6,599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Marina Fiesta Resort amp; Spa</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$ 21,299</w:t>
            </w:r>
          </w:p>
        </w:tc>
        <w:tc>
          <w:tcPr>
            <w:tcW w:w="5000" w:type="pct"/>
          </w:tcPr>
          <w:p>
            <w:pPr/>
            <w:r>
              <w:rPr>
                <w:rFonts w:ascii="Arial" w:hAnsi="Arial" w:eastAsia="Arial" w:cs="Arial"/>
                <w:color w:val="000000"/>
                <w:sz w:val="18"/>
                <w:szCs w:val="18"/>
              </w:rPr>
              <w:t xml:space="preserve">$ 31,899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$14,199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$ 22,499</w:t>
            </w:r>
          </w:p>
        </w:tc>
        <w:tc>
          <w:tcPr>
            <w:tcW w:w="5000" w:type="pct"/>
          </w:tcPr>
          <w:p>
            <w:pPr/>
            <w:r>
              <w:rPr>
                <w:rFonts w:ascii="Arial" w:hAnsi="Arial" w:eastAsia="Arial" w:cs="Arial"/>
                <w:color w:val="000000"/>
                <w:sz w:val="18"/>
                <w:szCs w:val="18"/>
              </w:rPr>
              <w:t xml:space="preserve">$ 7,099</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$16,399</w:t>
            </w:r>
          </w:p>
        </w:tc>
        <w:tc>
          <w:tcPr>
            <w:tcW w:w="5000" w:type="pct"/>
          </w:tcPr>
          <w:p>
            <w:pPr/>
            <w:r>
              <w:rPr>
                <w:rFonts w:ascii="Arial" w:hAnsi="Arial" w:eastAsia="Arial" w:cs="Arial"/>
                <w:color w:val="000000"/>
                <w:sz w:val="18"/>
                <w:szCs w:val="18"/>
              </w:rPr>
              <w:t xml:space="preserve">$ 18,499</w:t>
            </w:r>
          </w:p>
        </w:tc>
        <w:tc>
          <w:tcPr>
            <w:tcW w:w="5000" w:type="pct"/>
          </w:tcPr>
          <w:p>
            <w:pPr/>
            <w:r>
              <w:rPr>
                <w:rFonts w:ascii="Arial" w:hAnsi="Arial" w:eastAsia="Arial" w:cs="Arial"/>
                <w:color w:val="000000"/>
                <w:sz w:val="18"/>
                <w:szCs w:val="18"/>
              </w:rPr>
              <w:t xml:space="preserve">$ 20,799</w:t>
            </w:r>
          </w:p>
        </w:tc>
        <w:tc>
          <w:tcPr>
            <w:tcW w:w="5000" w:type="pct"/>
          </w:tcPr>
          <w:p>
            <w:pPr/>
            <w:r>
              <w:rPr>
                <w:rFonts w:ascii="Arial" w:hAnsi="Arial" w:eastAsia="Arial" w:cs="Arial"/>
                <w:color w:val="000000"/>
                <w:sz w:val="18"/>
                <w:szCs w:val="18"/>
              </w:rPr>
              <w:t xml:space="preserve">$ 29,999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$17,799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$27,699</w:t>
            </w:r>
          </w:p>
        </w:tc>
        <w:tc>
          <w:tcPr>
            <w:tcW w:w="5000" w:type="pct"/>
          </w:tcPr>
          <w:p>
            <w:pPr/>
            <w:r>
              <w:rPr>
                <w:rFonts w:ascii="Arial" w:hAnsi="Arial" w:eastAsia="Arial" w:cs="Arial"/>
                <w:color w:val="000000"/>
                <w:sz w:val="18"/>
                <w:szCs w:val="18"/>
              </w:rPr>
              <w:t xml:space="preserve">$8,999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 politica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Marina Fiesta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SJD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selección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 en el itinerario)</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7D4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D17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2025-01-17T08:47:47-06:00</dcterms:created>
  <dcterms:modified xsi:type="dcterms:W3CDTF">2025-01-17T08:47:47-06:00</dcterms:modified>
</cp:coreProperties>
</file>

<file path=docProps/custom.xml><?xml version="1.0" encoding="utf-8"?>
<Properties xmlns="http://schemas.openxmlformats.org/officeDocument/2006/custom-properties" xmlns:vt="http://schemas.openxmlformats.org/officeDocument/2006/docPropsVTypes"/>
</file>