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a tu Medida</w:t>
      </w:r>
    </w:p>
    <w:p>
      <w:pPr>
        <w:jc w:val="start"/>
      </w:pPr>
      <w:r>
        <w:rPr>
          <w:rFonts w:ascii="Arial" w:hAnsi="Arial" w:eastAsia="Arial" w:cs="Arial"/>
          <w:sz w:val="22.5"/>
          <w:szCs w:val="22.5"/>
          <w:b w:val="1"/>
          <w:bCs w:val="1"/>
        </w:rPr>
        <w:t xml:space="preserve">MT-40359  </w:t>
      </w:r>
      <w:r>
        <w:rPr>
          <w:rFonts w:ascii="Arial" w:hAnsi="Arial" w:eastAsia="Arial" w:cs="Arial"/>
          <w:sz w:val="22.5"/>
          <w:szCs w:val="22.5"/>
        </w:rPr>
        <w:t xml:space="preserve">- Web: </w:t>
      </w:r>
      <w:hyperlink r:id="rId7" w:history="1">
        <w:r>
          <w:rPr>
            <w:color w:val="blue"/>
          </w:rPr>
          <w:t xml:space="preserve">https://viaje.mt/rcc</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martes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Recepción en el aeropuerto y traslado al hotel, tiempo libre para hacer un paseo (opcional)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CHIAHUAHUA  -  CREEL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(BOX LUNCH). Traslado del hotel a la Terminal para abordar el autobús que sale a las 06:45 HRS hacía el pueblo maderero de Creel. Llegada y traslado al hotel y más tarde haremos un paseo por los alrededores de Creel, visitando el Lago de Arareko, la Misión de San Ignacio, Valle de Los Hongos, Valle de las Ranas y una Cueva Tarahumara.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 (AUTOBUS)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será libre para descansar, tomar un paseo o visitar alguna de las tiendas de artesanía Tarahumara, le recomendamos no perderse la visita al Museo de Arte Tarahumara. A la hora indicada abordaremos el autobús con destino a las Mundialmente Famosas Barrancas del Cobre. Traslado directo al parque de Aventuras, donde tendremos la oportunidad de observar Piedra Volada, Parte del Cantilde;ón de Urique y Tararecua. Tiempo libre para hacer el tour al teleférico y tirolesa (opcional, no incluidos). Si le interesa realizar una actividad, favor de entrar a: https://parquebarrancas.com/ para reservar. Tiempo libre para comer. Más tarde saldremos hacia el hotel en Barrancas del Cobre justo para hacer una caminata a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DOM, MAR, VIER BARRANCAS DEL COBRE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Mas tarde nos dirigiremos a la estación para abordar el tren Chepe Express con destino hacia el Pueblo Mágico de El Fuerte. Sugerencia: Comer a bordo del tren (alimentos no incluidos). Llegada y traslado al hotel. Tarde libre para hacer una caminata a este bonito pueblo colonial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por el río Fuerte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$ 15,999</w:t>
            </w:r>
          </w:p>
        </w:tc>
        <w:tc>
          <w:tcPr>
            <w:tcW w:w="5000" w:type="pct"/>
          </w:tcPr>
          <w:p>
            <w:pPr/>
            <w:r>
              <w:rPr>
                <w:rFonts w:ascii="Arial" w:hAnsi="Arial" w:eastAsia="Arial" w:cs="Arial"/>
                <w:color w:val="000000"/>
                <w:sz w:val="18"/>
                <w:szCs w:val="18"/>
              </w:rPr>
              <w:t xml:space="preserve">$ 16,399</w:t>
            </w:r>
          </w:p>
        </w:tc>
        <w:tc>
          <w:tcPr>
            <w:tcW w:w="5000" w:type="pct"/>
          </w:tcPr>
          <w:p>
            <w:pPr/>
            <w:r>
              <w:rPr>
                <w:rFonts w:ascii="Arial" w:hAnsi="Arial" w:eastAsia="Arial" w:cs="Arial"/>
                <w:color w:val="000000"/>
                <w:sz w:val="18"/>
                <w:szCs w:val="18"/>
              </w:rPr>
              <w:t xml:space="preserve">$ 16,749</w:t>
            </w:r>
          </w:p>
        </w:tc>
        <w:tc>
          <w:tcPr>
            <w:tcW w:w="5000" w:type="pct"/>
          </w:tcPr>
          <w:p>
            <w:pPr/>
            <w:r>
              <w:rPr>
                <w:rFonts w:ascii="Arial" w:hAnsi="Arial" w:eastAsia="Arial" w:cs="Arial"/>
                <w:color w:val="000000"/>
                <w:sz w:val="18"/>
                <w:szCs w:val="18"/>
              </w:rPr>
              <w:t xml:space="preserve">$ 19,249</w:t>
            </w:r>
          </w:p>
        </w:tc>
        <w:tc>
          <w:tcPr>
            <w:tcW w:w="5000" w:type="pct"/>
          </w:tcPr>
          <w:p>
            <w:pPr/>
            <w:r>
              <w:rPr>
                <w:rFonts w:ascii="Arial" w:hAnsi="Arial" w:eastAsia="Arial" w:cs="Arial"/>
                <w:color w:val="000000"/>
                <w:sz w:val="18"/>
                <w:szCs w:val="18"/>
              </w:rPr>
              <w:t xml:space="preserve">$ 12,499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MXN -  Los precios cambian constantemente, así que te sugerimos la verificación de estos, y no utilizar este documento como definitivo. -  Consulte con su ejecutivo suplemento por temporada.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St Cruz Plus / The Lodge At Creel/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04 noches de alojamiento: 01 en Chihuahua, 01 en Creel, 01 en Barrancas Del Cobre, 01 en El Fuerte</w:t>
      </w:r>
    </w:p>
    <w:p>
      <w:pPr>
        <w:jc w:val="start"/>
      </w:pPr>
      <w:r>
        <w:rPr>
          <w:rFonts w:ascii="Arial" w:hAnsi="Arial" w:eastAsia="Arial" w:cs="Arial"/>
          <w:sz w:val="18"/>
          <w:szCs w:val="18"/>
        </w:rPr>
        <w:t xml:space="preserve">  ● Ferrocarril panorámico Chepe Express en Clase Turista, Ruta: Divisadero - El Fuerte </w:t>
      </w:r>
    </w:p>
    <w:p>
      <w:pPr>
        <w:jc w:val="start"/>
      </w:pPr>
      <w:r>
        <w:rPr>
          <w:rFonts w:ascii="Arial" w:hAnsi="Arial" w:eastAsia="Arial" w:cs="Arial"/>
          <w:sz w:val="18"/>
          <w:szCs w:val="18"/>
        </w:rPr>
        <w:t xml:space="preserve">  ● Caminata por diferentes miradores de las barrancas</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Tour Lago Arareko, Valle De Los Hongos Y De Las Ranas</w:t>
      </w:r>
    </w:p>
    <w:p>
      <w:pPr>
        <w:jc w:val="start"/>
      </w:pPr>
      <w:r>
        <w:rPr>
          <w:rFonts w:ascii="Arial" w:hAnsi="Arial" w:eastAsia="Arial" w:cs="Arial"/>
          <w:sz w:val="18"/>
          <w:szCs w:val="18"/>
        </w:rPr>
        <w:t xml:space="preserve">  ● Autobús De Chihuahua- Creel- Barrancas Del Cobre “Divisadero” </w:t>
      </w:r>
    </w:p>
    <w:p>
      <w:pPr>
        <w:jc w:val="start"/>
      </w:pPr>
      <w:r>
        <w:rPr>
          <w:rFonts w:ascii="Arial" w:hAnsi="Arial" w:eastAsia="Arial" w:cs="Arial"/>
          <w:sz w:val="18"/>
          <w:szCs w:val="18"/>
        </w:rPr>
        <w:t xml:space="preserve">  ● Desayuno diario (Excepto el de llegada y Día 2 Box Lunch)</w:t>
      </w:r>
    </w:p>
    <w:p>
      <w:pPr>
        <w:jc w:val="start"/>
      </w:pPr>
      <w:r>
        <w:rPr>
          <w:rFonts w:ascii="Arial" w:hAnsi="Arial" w:eastAsia="Arial" w:cs="Arial"/>
          <w:sz w:val="18"/>
          <w:szCs w:val="18"/>
        </w:rPr>
        <w:t xml:space="preserve">  ● Bux Lunch día 02</w:t>
      </w:r>
    </w:p>
    <w:p>
      <w:pPr>
        <w:jc w:val="start"/>
      </w:pPr>
      <w:r>
        <w:rPr>
          <w:rFonts w:ascii="Arial" w:hAnsi="Arial" w:eastAsia="Arial" w:cs="Arial"/>
          <w:sz w:val="18"/>
          <w:szCs w:val="18"/>
        </w:rPr>
        <w:t xml:space="preserve">  ● Cena en Barrancas Del Cobre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Favor de preguntar el costo del tour de Campos Menonitas, tour de ciudad en Chihuahua y Lago de Arareko, la Misión de San Ignacio, Valle de Los Hongos, Valle de las Ranas </w:t>
      </w:r>
    </w:p>
    <w:p>
      <w:pPr>
        <w:jc w:val="start"/>
      </w:pPr>
      <w:r>
        <w:rPr>
          <w:rFonts w:ascii="Arial" w:hAnsi="Arial" w:eastAsia="Arial" w:cs="Arial"/>
          <w:sz w:val="18"/>
          <w:szCs w:val="18"/>
        </w:rPr>
        <w:t xml:space="preserve">Para las salidas en SABADO, es importante considerar que los Campos Menonitas se encuentran cerrados los domingos, ya que el tramo Creel -Chihuahua coincide en este día. </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start"/>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start"/>
      </w:pPr>
      <w:r>
        <w:rPr>
          <w:rFonts w:ascii="Arial" w:hAnsi="Arial" w:eastAsia="Arial" w:cs="Arial"/>
          <w:sz w:val="18"/>
          <w:szCs w:val="18"/>
        </w:rPr>
        <w:t xml:space="preserve">Durante mayo, junio, agosto y septiembre el tren no operará en los martes, favor de considerarlo para las salidas en SÁBADO.</w:t>
      </w:r>
    </w:p>
    <w:p>
      <w:pPr>
        <w:jc w:val="start"/>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El Divisadero - El Fuerte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$2,350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$1,350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96B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138C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cc"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2025-01-04T01:07:22-06:00</dcterms:created>
  <dcterms:modified xsi:type="dcterms:W3CDTF">2025-01-04T01:07:22-06:00</dcterms:modified>
</cp:coreProperties>
</file>

<file path=docProps/custom.xml><?xml version="1.0" encoding="utf-8"?>
<Properties xmlns="http://schemas.openxmlformats.org/officeDocument/2006/custom-properties" xmlns:vt="http://schemas.openxmlformats.org/officeDocument/2006/docPropsVTypes"/>
</file>