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Panorámico</w:t>
      </w:r>
    </w:p>
    <w:p>
      <w:pPr>
        <w:jc w:val="start"/>
      </w:pPr>
      <w:r>
        <w:rPr>
          <w:rFonts w:ascii="Arial" w:hAnsi="Arial" w:eastAsia="Arial" w:cs="Arial"/>
          <w:sz w:val="22.5"/>
          <w:szCs w:val="22.5"/>
          <w:b w:val="1"/>
          <w:bCs w:val="1"/>
        </w:rPr>
        <w:t xml:space="preserve">MT-42668  </w:t>
      </w:r>
      <w:r>
        <w:rPr>
          <w:rFonts w:ascii="Arial" w:hAnsi="Arial" w:eastAsia="Arial" w:cs="Arial"/>
          <w:sz w:val="22.5"/>
          <w:szCs w:val="22.5"/>
        </w:rPr>
        <w:t xml:space="preserve">- Web: </w:t>
      </w:r>
      <w:hyperlink r:id="rId7" w:history="1">
        <w:r>
          <w:rPr>
            <w:color w:val="blue"/>
          </w:rPr>
          <w:t xml:space="preserve">https://viaje.mt/3v9dG</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$1919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Septiembre 29</w:t>
      </w:r>
      <w:br/>
      <w:r>
        <w:rPr>
          <w:rFonts w:ascii="Arial" w:hAnsi="Arial" w:eastAsia="Arial" w:cs="Arial"/>
          <w:sz w:val="22.5"/>
          <w:szCs w:val="22.5"/>
        </w:rPr>
        <w:t xml:space="preserve">Octubre 13, 27</w:t>
      </w:r>
      <w:br/>
      <w:r>
        <w:rPr>
          <w:rFonts w:ascii="Arial" w:hAnsi="Arial" w:eastAsia="Arial" w:cs="Arial"/>
          <w:sz w:val="22.5"/>
          <w:szCs w:val="22.5"/>
        </w:rPr>
        <w:t xml:space="preserve">Noviembre 10, 24</w:t>
      </w:r>
      <w:br/>
      <w:r>
        <w:rPr>
          <w:rFonts w:ascii="Arial" w:hAnsi="Arial" w:eastAsia="Arial" w:cs="Arial"/>
          <w:sz w:val="22.5"/>
          <w:szCs w:val="22.5"/>
        </w:rPr>
        <w:t xml:space="preserve">Diciembre 8, 15</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Enero 12, 26</w:t>
      </w:r>
      <w:br/>
      <w:r>
        <w:rPr>
          <w:rFonts w:ascii="Arial" w:hAnsi="Arial" w:eastAsia="Arial" w:cs="Arial"/>
          <w:sz w:val="22.5"/>
          <w:szCs w:val="22.5"/>
        </w:rPr>
        <w:t xml:space="preserve">Febrero 9, 23</w:t>
      </w:r>
      <w:br/>
      <w:r>
        <w:rPr>
          <w:rFonts w:ascii="Arial" w:hAnsi="Arial" w:eastAsia="Arial" w:cs="Arial"/>
          <w:sz w:val="22.5"/>
          <w:szCs w:val="22.5"/>
        </w:rPr>
        <w:t xml:space="preserve">Marzo 16, 30</w:t>
      </w:r>
      <w:br/>
      <w:r>
        <w:rPr>
          <w:rFonts w:ascii="Arial" w:hAnsi="Arial" w:eastAsia="Arial" w:cs="Arial"/>
          <w:sz w:val="22.5"/>
          <w:szCs w:val="22.5"/>
        </w:rPr>
        <w:t xml:space="preserve">Abril 6, 20, 27</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 Mammoth Lakes, Yosemite, San Francisco, Monterey, Carmel, Lompoc, Santa Barbara,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su vuelo con destino a Las Vegas. Recepción en el aeropuerto y a su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 / MAMMOTH LAKES O OAKHURST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salimos de Las Vegas y del desierto de Nevada y entraremos nuevamente a California en camino a la ciudad de Oakhurst por el conocido y extenso valle de San Joaquín. (En verano el itinerario se cambia por Mammoth Lakes). Llegada a última hora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MAMMOTH LAKES O OAKHURST / YOSEMITE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salimos hacia el Parque Nacional de Yosemite donde tenemos la oportunidad de apreciar la naturaleza en su puro esplendor. Seguimos hacia San Francisco atravesando el valle de San Joaquin.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y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SAN FRANCISCO / MONTEREY / CARMEL / LOMPOC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LOMPOC / SANTA BARBARA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Deluxe.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Pavillion y Plaza Olvera.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LOS ÁNGELES-MÉXICO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Septiembre 29			Octubre 13, 27</w:t>
            </w:r>
          </w:p>
        </w:tc>
        <w:tc>
          <w:tcPr>
            <w:tcW w:w="5000" w:type="pct"/>
          </w:tcPr>
          <w:p>
            <w:pPr/>
            <w:r>
              <w:rPr>
                <w:rFonts w:ascii="Arial" w:hAnsi="Arial" w:eastAsia="Arial" w:cs="Arial"/>
                <w:color w:val="000000"/>
                <w:sz w:val="18"/>
                <w:szCs w:val="18"/>
              </w:rPr>
              <w:t xml:space="preserve">$2,079</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$3,429</w:t>
            </w:r>
          </w:p>
        </w:tc>
        <w:tc>
          <w:tcPr>
            <w:tcW w:w="5000" w:type="pct"/>
          </w:tcPr>
          <w:p>
            <w:pPr/>
            <w:r>
              <w:rPr>
                <w:rFonts w:ascii="Arial" w:hAnsi="Arial" w:eastAsia="Arial" w:cs="Arial"/>
                <w:color w:val="000000"/>
                <w:sz w:val="18"/>
                <w:szCs w:val="18"/>
              </w:rPr>
              <w:t xml:space="preserve">$1,509</w:t>
            </w:r>
          </w:p>
        </w:tc>
      </w:tr>
      <w:tr>
        <w:trPr/>
        <w:tc>
          <w:tcPr>
            <w:tcW w:w="5000" w:type="pct"/>
          </w:tcPr>
          <w:p>
            <w:pPr/>
            <w:r>
              <w:rPr>
                <w:rFonts w:ascii="Arial" w:hAnsi="Arial" w:eastAsia="Arial" w:cs="Arial"/>
                <w:color w:val="000000"/>
                <w:sz w:val="18"/>
                <w:szCs w:val="18"/>
              </w:rPr>
              <w:t xml:space="preserve">Noviembre 10, 24			Diciembre 8, 15</w:t>
            </w:r>
          </w:p>
        </w:tc>
        <w:tc>
          <w:tcPr>
            <w:tcW w:w="5000" w:type="pct"/>
          </w:tcPr>
          <w:p>
            <w:pPr/>
            <w:r>
              <w:rPr>
                <w:rFonts w:ascii="Arial" w:hAnsi="Arial" w:eastAsia="Arial" w:cs="Arial"/>
                <w:color w:val="000000"/>
                <w:sz w:val="18"/>
                <w:szCs w:val="18"/>
              </w:rPr>
              <w:t xml:space="preserve">$1,919</w:t>
            </w:r>
          </w:p>
        </w:tc>
        <w:tc>
          <w:tcPr>
            <w:tcW w:w="5000" w:type="pct"/>
          </w:tcPr>
          <w:p>
            <w:pPr/>
            <w:r>
              <w:rPr>
                <w:rFonts w:ascii="Arial" w:hAnsi="Arial" w:eastAsia="Arial" w:cs="Arial"/>
                <w:color w:val="000000"/>
                <w:sz w:val="18"/>
                <w:szCs w:val="18"/>
              </w:rPr>
              <w:t xml:space="preserve">$2,139</w:t>
            </w:r>
          </w:p>
        </w:tc>
        <w:tc>
          <w:tcPr>
            <w:tcW w:w="5000" w:type="pct"/>
          </w:tcPr>
          <w:p>
            <w:pPr/>
            <w:r>
              <w:rPr>
                <w:rFonts w:ascii="Arial" w:hAnsi="Arial" w:eastAsia="Arial" w:cs="Arial"/>
                <w:color w:val="000000"/>
                <w:sz w:val="18"/>
                <w:szCs w:val="18"/>
              </w:rPr>
              <w:t xml:space="preserve">$2,329</w:t>
            </w:r>
          </w:p>
        </w:tc>
        <w:tc>
          <w:tcPr>
            <w:tcW w:w="5000" w:type="pct"/>
          </w:tcPr>
          <w:p>
            <w:pPr/>
            <w:r>
              <w:rPr>
                <w:rFonts w:ascii="Arial" w:hAnsi="Arial" w:eastAsia="Arial" w:cs="Arial"/>
                <w:color w:val="000000"/>
                <w:sz w:val="18"/>
                <w:szCs w:val="18"/>
              </w:rPr>
              <w:t xml:space="preserve">$3,309</w:t>
            </w:r>
          </w:p>
        </w:tc>
        <w:tc>
          <w:tcPr>
            <w:tcW w:w="5000" w:type="pct"/>
          </w:tcPr>
          <w:p>
            <w:pPr/>
            <w:r>
              <w:rPr>
                <w:rFonts w:ascii="Arial" w:hAnsi="Arial" w:eastAsia="Arial" w:cs="Arial"/>
                <w:color w:val="000000"/>
                <w:sz w:val="18"/>
                <w:szCs w:val="18"/>
              </w:rPr>
              <w:t xml:space="preserve">$1,509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12, 26			Febrero 9</w:t>
            </w:r>
          </w:p>
        </w:tc>
        <w:tc>
          <w:tcPr>
            <w:tcW w:w="5000" w:type="pct"/>
          </w:tcPr>
          <w:p>
            <w:pPr/>
            <w:r>
              <w:rPr>
                <w:rFonts w:ascii="Arial" w:hAnsi="Arial" w:eastAsia="Arial" w:cs="Arial"/>
                <w:color w:val="000000"/>
                <w:sz w:val="18"/>
                <w:szCs w:val="18"/>
              </w:rPr>
              <w:t xml:space="preserve">$1,919</w:t>
            </w:r>
          </w:p>
        </w:tc>
        <w:tc>
          <w:tcPr>
            <w:tcW w:w="5000" w:type="pct"/>
          </w:tcPr>
          <w:p>
            <w:pPr/>
            <w:r>
              <w:rPr>
                <w:rFonts w:ascii="Arial" w:hAnsi="Arial" w:eastAsia="Arial" w:cs="Arial"/>
                <w:color w:val="000000"/>
                <w:sz w:val="18"/>
                <w:szCs w:val="18"/>
              </w:rPr>
              <w:t xml:space="preserve">$2,139</w:t>
            </w:r>
          </w:p>
        </w:tc>
        <w:tc>
          <w:tcPr>
            <w:tcW w:w="5000" w:type="pct"/>
          </w:tcPr>
          <w:p>
            <w:pPr/>
            <w:r>
              <w:rPr>
                <w:rFonts w:ascii="Arial" w:hAnsi="Arial" w:eastAsia="Arial" w:cs="Arial"/>
                <w:color w:val="000000"/>
                <w:sz w:val="18"/>
                <w:szCs w:val="18"/>
              </w:rPr>
              <w:t xml:space="preserve">$2,329</w:t>
            </w:r>
          </w:p>
        </w:tc>
        <w:tc>
          <w:tcPr>
            <w:tcW w:w="5000" w:type="pct"/>
          </w:tcPr>
          <w:p>
            <w:pPr/>
            <w:r>
              <w:rPr>
                <w:rFonts w:ascii="Arial" w:hAnsi="Arial" w:eastAsia="Arial" w:cs="Arial"/>
                <w:color w:val="000000"/>
                <w:sz w:val="18"/>
                <w:szCs w:val="18"/>
              </w:rPr>
              <w:t xml:space="preserve">$3,309</w:t>
            </w:r>
          </w:p>
        </w:tc>
        <w:tc>
          <w:tcPr>
            <w:tcW w:w="5000" w:type="pct"/>
          </w:tcPr>
          <w:p>
            <w:pPr/>
            <w:r>
              <w:rPr>
                <w:rFonts w:ascii="Arial" w:hAnsi="Arial" w:eastAsia="Arial" w:cs="Arial"/>
                <w:color w:val="000000"/>
                <w:sz w:val="18"/>
                <w:szCs w:val="18"/>
              </w:rPr>
              <w:t xml:space="preserve">$1,509</w:t>
            </w:r>
          </w:p>
        </w:tc>
      </w:tr>
      <w:tr>
        <w:trPr/>
        <w:tc>
          <w:tcPr>
            <w:tcW w:w="5000" w:type="pct"/>
          </w:tcPr>
          <w:p>
            <w:pPr/>
            <w:r>
              <w:rPr>
                <w:rFonts w:ascii="Arial" w:hAnsi="Arial" w:eastAsia="Arial" w:cs="Arial"/>
                <w:color w:val="000000"/>
                <w:sz w:val="18"/>
                <w:szCs w:val="18"/>
              </w:rPr>
              <w:t xml:space="preserve">Febrero 23			Marzo 16, 30			Abril 6, 20, 27</w:t>
            </w:r>
          </w:p>
        </w:tc>
        <w:tc>
          <w:tcPr>
            <w:tcW w:w="5000" w:type="pct"/>
          </w:tcPr>
          <w:p>
            <w:pPr/>
            <w:r>
              <w:rPr>
                <w:rFonts w:ascii="Arial" w:hAnsi="Arial" w:eastAsia="Arial" w:cs="Arial"/>
                <w:color w:val="000000"/>
                <w:sz w:val="18"/>
                <w:szCs w:val="18"/>
              </w:rPr>
              <w:t xml:space="preserve">$2,079</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$3,429</w:t>
            </w:r>
          </w:p>
        </w:tc>
        <w:tc>
          <w:tcPr>
            <w:tcW w:w="5000" w:type="pct"/>
          </w:tcPr>
          <w:p>
            <w:pPr/>
            <w:r>
              <w:rPr>
                <w:rFonts w:ascii="Arial" w:hAnsi="Arial" w:eastAsia="Arial" w:cs="Arial"/>
                <w:color w:val="000000"/>
                <w:sz w:val="18"/>
                <w:szCs w:val="18"/>
              </w:rPr>
              <w:t xml:space="preserve">$1,509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Sahara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Fairfield Innn </w:t>
            </w:r>
            <w:r>
              <w:rPr>
                <w:rFonts w:ascii="Arial" w:hAnsi="Arial" w:eastAsia="Arial" w:cs="Arial"/>
                <w:color w:val="000000"/>
                <w:sz w:val="18"/>
                <w:szCs w:val="18"/>
              </w:rPr>
              <w:t xml:space="preserve"> Suites Oakhurst Yosemite</w:t>
            </w:r>
          </w:p>
        </w:tc>
        <w:tc>
          <w:tcPr>
            <w:tcW w:w="5000" w:type="pct"/>
          </w:tcPr>
          <w:p>
            <w:pPr/>
            <w:r>
              <w:rPr>
                <w:rFonts w:ascii="Arial" w:hAnsi="Arial" w:eastAsia="Arial" w:cs="Arial"/>
                <w:color w:val="000000"/>
                <w:sz w:val="18"/>
                <w:szCs w:val="18"/>
              </w:rPr>
              <w:t xml:space="preserve">Oakhurst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Mammoth Mountain Inn</w:t>
            </w:r>
          </w:p>
        </w:tc>
        <w:tc>
          <w:tcPr>
            <w:tcW w:w="5000" w:type="pct"/>
          </w:tcPr>
          <w:p>
            <w:pPr/>
            <w:r>
              <w:rPr>
                <w:rFonts w:ascii="Arial" w:hAnsi="Arial" w:eastAsia="Arial" w:cs="Arial"/>
                <w:color w:val="000000"/>
                <w:sz w:val="18"/>
                <w:szCs w:val="18"/>
              </w:rPr>
              <w:t xml:space="preserve">Mammoth Lakes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Hilton San Francisco Union Square</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 Lompoc</w:t>
            </w:r>
          </w:p>
        </w:tc>
        <w:tc>
          <w:tcPr>
            <w:tcW w:w="5000" w:type="pct"/>
          </w:tcPr>
          <w:p>
            <w:pPr/>
            <w:r>
              <w:rPr>
                <w:rFonts w:ascii="Arial" w:hAnsi="Arial" w:eastAsia="Arial" w:cs="Arial"/>
                <w:color w:val="000000"/>
                <w:sz w:val="18"/>
                <w:szCs w:val="18"/>
              </w:rPr>
              <w:t xml:space="preserve">Lompoc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Los Angeles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México-Las Vegas/Los Ángeles-México</w:t>
      </w:r>
    </w:p>
    <w:p>
      <w:pPr>
        <w:jc w:val="start"/>
      </w:pPr>
      <w:r>
        <w:rPr>
          <w:rFonts w:ascii="Arial" w:hAnsi="Arial" w:eastAsia="Arial" w:cs="Arial"/>
          <w:sz w:val="18"/>
          <w:szCs w:val="18"/>
        </w:rPr>
        <w:t xml:space="preserve">  ● 02 noches de alojamiento en Las Vegas</w:t>
      </w:r>
    </w:p>
    <w:p>
      <w:pPr>
        <w:jc w:val="start"/>
      </w:pPr>
      <w:r>
        <w:rPr>
          <w:rFonts w:ascii="Arial" w:hAnsi="Arial" w:eastAsia="Arial" w:cs="Arial"/>
          <w:sz w:val="18"/>
          <w:szCs w:val="18"/>
        </w:rPr>
        <w:t xml:space="preserve">  ● 01 noche de alojamiento en Fresno o Oakhurst</w:t>
      </w:r>
    </w:p>
    <w:p>
      <w:pPr>
        <w:jc w:val="start"/>
      </w:pPr>
      <w:r>
        <w:rPr>
          <w:rFonts w:ascii="Arial" w:hAnsi="Arial" w:eastAsia="Arial" w:cs="Arial"/>
          <w:sz w:val="18"/>
          <w:szCs w:val="18"/>
        </w:rPr>
        <w:t xml:space="preserve">  ● 02 noches de alojamiento en San Francisco</w:t>
      </w:r>
    </w:p>
    <w:p>
      <w:pPr>
        <w:jc w:val="start"/>
      </w:pPr>
      <w:r>
        <w:rPr>
          <w:rFonts w:ascii="Arial" w:hAnsi="Arial" w:eastAsia="Arial" w:cs="Arial"/>
          <w:sz w:val="18"/>
          <w:szCs w:val="18"/>
        </w:rPr>
        <w:t xml:space="preserve">  ● 01 noche de alojamiento en Lompoc</w:t>
      </w:r>
    </w:p>
    <w:p>
      <w:pPr>
        <w:jc w:val="start"/>
      </w:pPr>
      <w:r>
        <w:rPr>
          <w:rFonts w:ascii="Arial" w:hAnsi="Arial" w:eastAsia="Arial" w:cs="Arial"/>
          <w:sz w:val="18"/>
          <w:szCs w:val="18"/>
        </w:rPr>
        <w:t xml:space="preserve">  ● 01 noche de alojamiento en Los Angeles</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6 desayunos americanos</w:t>
      </w:r>
    </w:p>
    <w:p>
      <w:pPr>
        <w:jc w:val="start"/>
      </w:pPr>
      <w:r>
        <w:rPr>
          <w:rFonts w:ascii="Arial" w:hAnsi="Arial" w:eastAsia="Arial" w:cs="Arial"/>
          <w:sz w:val="18"/>
          <w:szCs w:val="18"/>
        </w:rPr>
        <w:t xml:space="preserve">  ● 1 desayuno continental</w:t>
      </w:r>
    </w:p>
    <w:p>
      <w:pPr>
        <w:jc w:val="start"/>
      </w:pPr>
      <w:r>
        <w:rPr>
          <w:rFonts w:ascii="Arial" w:hAnsi="Arial" w:eastAsia="Arial" w:cs="Arial"/>
          <w:sz w:val="18"/>
          <w:szCs w:val="18"/>
        </w:rPr>
        <w:t xml:space="preserve">  ● Admisión a Yosemite National Park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Alimentos, Seguros de asistencia.</w:t>
      </w:r>
    </w:p>
    <w:p>
      <w:pPr>
        <w:jc w:val="start"/>
      </w:pPr>
      <w:r>
        <w:rPr>
          <w:rFonts w:ascii="Arial" w:hAnsi="Arial" w:eastAsia="Arial" w:cs="Arial"/>
          <w:sz w:val="18"/>
          <w:szCs w:val="18"/>
        </w:rPr>
        <w:t xml:space="preserve">  ●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E630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CDF8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074639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v9d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2025-09-15T17:16:19-06:00</dcterms:created>
  <dcterms:modified xsi:type="dcterms:W3CDTF">2025-09-15T17:16:19-06:00</dcterms:modified>
</cp:coreProperties>
</file>

<file path=docProps/custom.xml><?xml version="1.0" encoding="utf-8"?>
<Properties xmlns="http://schemas.openxmlformats.org/officeDocument/2006/custom-properties" xmlns:vt="http://schemas.openxmlformats.org/officeDocument/2006/docPropsVTypes"/>
</file>