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All Star</w:t>
      </w:r>
    </w:p>
    <w:p>
      <w:pPr>
        <w:jc w:val="start"/>
      </w:pPr>
      <w:r>
        <w:rPr>
          <w:rFonts w:ascii="Arial" w:hAnsi="Arial" w:eastAsia="Arial" w:cs="Arial"/>
          <w:sz w:val="22.5"/>
          <w:szCs w:val="22.5"/>
          <w:b w:val="1"/>
          <w:bCs w:val="1"/>
        </w:rPr>
        <w:t xml:space="preserve">MT-42736  </w:t>
      </w:r>
      <w:r>
        <w:rPr>
          <w:rFonts w:ascii="Arial" w:hAnsi="Arial" w:eastAsia="Arial" w:cs="Arial"/>
          <w:sz w:val="22.5"/>
          <w:szCs w:val="22.5"/>
        </w:rPr>
        <w:t xml:space="preserve">- Web: </w:t>
      </w:r>
      <w:hyperlink r:id="rId7" w:history="1">
        <w:r>
          <w:rPr>
            <w:color w:val="blue"/>
          </w:rPr>
          <w:t xml:space="preserve">https://viaje.mt/dfp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ORLANDO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Internacional de la Ciudad de México, para tomar su vuelo con destino a Orlando, llegada y alojamiento en hotel Disney. Tarde de alberca en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Comida: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/DISNEY MAGIC KINGDOM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hora para visitar MAGIC KINGDOM, los suentilde;os de cuentos de hadas se convierten realidad para los nintilde;os de todas las edades en este Parque. Disfruta de atracciones clásicas, como: Big Thunder Mountain Railroad , Buzz Lightyearacute;s, Cinderella Castle, fuegos artificiales encantadores, desfiles musicales y los queridos personajes Disney en 6 tierras fantasiosas. Sé testigo de cómo la fantasía se convierte en realidad al explorar Adventureland, Frontierland, Liberty Square, Fantasyland, y las áreas de Tomorrowland y Main Street, U.S.A. Acércate al espacio, conviértete en un pirata aventurero y contempla el despliegue de los fuegos artificiales en el cielo sobre el Cinderella Castle.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Disney Magic Kingdom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de EPCOT, explora emocionantes atracciones como Finding Nemo, Frozen, Future World, Guardians of the Galaxy, Remyacute;s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Epcot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DISNEY ANIMAL KINGDOM -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hora para visitar uno de los Parques Temáticos más grandes del mundo ANIMAL KINGDOM. Este parque es el hogar de más de 2,000 animales de 300 especies, donde se celebra la belleza, el misterio y la armonía de todos los seres vivos. Explora 6 tierras cautivantes y sus principales atracciones como The Lion King, The World of Avatar.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para almorzar y posteriormente nos trasladamos al Orlando Vineland Premium Outlet para una tarde de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Disney Animal Kingdom + Traslados a centro comercial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DISNEYacute;S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hora para disfrutar la magia del cine que se convierte en realidad en DISNEYrsquo;S HOLLYWOOD STUDIOS, Entra en la sección con atracciones basadas en exitosas películas y los mejores programas de televisión Star Wars: Galaxy Edge, Star Wars: A Galactic Spectacular, Star Tours-The Adventure Continue, The Twilight Zone Tower of Terror, Rockacute;n Roller Coaster Starring Aerosmith, Mickey and Minnieacute;s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dejamos el parque a las 18:00 hrs para prepararnos para nuestra Cena en Planet Hollywood Disney Springs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Disney Hollywood Studios + Cena en Planet Hollywood Disney Springs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parque de UNIVERSAL STUDIOS FLORIDA, es como ver tus programas de TV y películas favoritas en vida real, pero con vueltas, giros y caídas de las mejores atracciones como Harry Potter and the Escape from Gringotts, Despicable Me Minion Mayhem, Transformers: The Ride 3D, The Simpsons Ride, Hollwwood Rip Ride Rockit.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Universal Studios Florida con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/UNIVERSALacute;S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para conocer el parque de UNIVERSALacute;S ISLAND OF ADVENTURE. Este es el lugar donde la diversión sigue sin parar, es un parque para los que le fascine la aventura, Superhéroes, criaturas mágicas, escuela de magia y hechizos, donde te podrás subir a sus más avanzados juegos mecánicos, espectáculos y atracciones interactivas en un recorrido por los mundos legendarios de héroes increíbles. Lucha contra los villanos en The Amazing Adventures of Spiderman en 3D, The Increible Hulk Coaster, Harry Potter and the Forbidden Journey, Hagrids Magical Creatures Motorbike Adventure.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Hotel. Disney All Star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Atracción: Visita a Universalacute;s Island of Adventure con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la hora indicada traslado al aeropuerto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Cuádruple</w:t>
            </w:r>
          </w:p>
        </w:tc>
      </w:tr>
      <w:tr>
        <w:trPr/>
        <w:tc>
          <w:tcPr>
            <w:tcW w:w="5000" w:type="pct"/>
          </w:tcPr>
          <w:p>
            <w:pPr/>
            <w:r>
              <w:rPr>
                <w:rFonts w:ascii="Arial" w:hAnsi="Arial" w:eastAsia="Arial" w:cs="Arial"/>
                <w:color w:val="000000"/>
                <w:sz w:val="18"/>
                <w:szCs w:val="18"/>
              </w:rPr>
              <w:t xml:space="preserve">$ 3999</w:t>
            </w:r>
          </w:p>
        </w:tc>
        <w:tc>
          <w:tcPr>
            <w:tcW w:w="5000" w:type="pct"/>
          </w:tcPr>
          <w:p>
            <w:pPr/>
            <w:r>
              <w:rPr>
                <w:rFonts w:ascii="Arial" w:hAnsi="Arial" w:eastAsia="Arial" w:cs="Arial"/>
                <w:color w:val="000000"/>
                <w:sz w:val="18"/>
                <w:szCs w:val="18"/>
              </w:rPr>
              <w:t xml:space="preserve">$ 3799</w:t>
            </w:r>
          </w:p>
        </w:tc>
        <w:tc>
          <w:tcPr>
            <w:tcW w:w="5000" w:type="pct"/>
          </w:tcPr>
          <w:p>
            <w:pPr/>
            <w:r>
              <w:rPr>
                <w:rFonts w:ascii="Arial" w:hAnsi="Arial" w:eastAsia="Arial" w:cs="Arial"/>
                <w:color w:val="000000"/>
                <w:sz w:val="18"/>
                <w:szCs w:val="18"/>
              </w:rPr>
              <w:t xml:space="preserve">$ 3599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Disney All Star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Equipaje documentado 1 pza de 23kg y 1 equipaje de mano de 10kg por persona.</w:t>
      </w:r>
    </w:p>
    <w:p>
      <w:pPr>
        <w:jc w:val="start"/>
      </w:pPr>
      <w:r>
        <w:rPr>
          <w:rFonts w:ascii="Arial" w:hAnsi="Arial" w:eastAsia="Arial" w:cs="Arial"/>
          <w:sz w:val="18"/>
          <w:szCs w:val="18"/>
        </w:rPr>
        <w:t xml:space="preserve">  ● 07 noches de alojamiento Hotel Disney All Star Resort</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7 desayunos en el Hotel</w:t>
      </w:r>
    </w:p>
    <w:p>
      <w:pPr>
        <w:jc w:val="start"/>
      </w:pPr>
      <w:r>
        <w:rPr>
          <w:rFonts w:ascii="Arial" w:hAnsi="Arial" w:eastAsia="Arial" w:cs="Arial"/>
          <w:sz w:val="18"/>
          <w:szCs w:val="18"/>
        </w:rPr>
        <w:t xml:space="preserve">  ● 7 comidas en los parques</w:t>
      </w:r>
    </w:p>
    <w:p>
      <w:pPr>
        <w:jc w:val="start"/>
      </w:pPr>
      <w:r>
        <w:rPr>
          <w:rFonts w:ascii="Arial" w:hAnsi="Arial" w:eastAsia="Arial" w:cs="Arial"/>
          <w:sz w:val="18"/>
          <w:szCs w:val="18"/>
        </w:rPr>
        <w:t xml:space="preserve">  ● 6 cenas (se confirmará restaurante)</w:t>
      </w:r>
    </w:p>
    <w:p>
      <w:pPr>
        <w:jc w:val="start"/>
      </w:pPr>
      <w:r>
        <w:rPr>
          <w:rFonts w:ascii="Arial" w:hAnsi="Arial" w:eastAsia="Arial" w:cs="Arial"/>
          <w:sz w:val="18"/>
          <w:szCs w:val="18"/>
        </w:rPr>
        <w:t xml:space="preserve">  ● Cena de despedida en Planet Hollywood Disney Springs</w:t>
      </w:r>
    </w:p>
    <w:p>
      <w:pPr>
        <w:jc w:val="start"/>
      </w:pPr>
      <w:r>
        <w:rPr>
          <w:rFonts w:ascii="Arial" w:hAnsi="Arial" w:eastAsia="Arial" w:cs="Arial"/>
          <w:sz w:val="18"/>
          <w:szCs w:val="18"/>
        </w:rPr>
        <w:t xml:space="preserve">  ● 1 pase de un día para el parque: Disney Magic Kingdom</w:t>
      </w:r>
    </w:p>
    <w:p>
      <w:pPr>
        <w:jc w:val="start"/>
      </w:pPr>
      <w:r>
        <w:rPr>
          <w:rFonts w:ascii="Arial" w:hAnsi="Arial" w:eastAsia="Arial" w:cs="Arial"/>
          <w:sz w:val="18"/>
          <w:szCs w:val="18"/>
        </w:rPr>
        <w:t xml:space="preserve">  ● 1 pase de un día para el parque: Epcot </w:t>
      </w:r>
    </w:p>
    <w:p>
      <w:pPr>
        <w:jc w:val="start"/>
      </w:pPr>
      <w:r>
        <w:rPr>
          <w:rFonts w:ascii="Arial" w:hAnsi="Arial" w:eastAsia="Arial" w:cs="Arial"/>
          <w:sz w:val="18"/>
          <w:szCs w:val="18"/>
        </w:rPr>
        <w:t xml:space="preserve">  ● 1 pase de un día para el parque: Disney´s Hollywood Studios</w:t>
      </w:r>
    </w:p>
    <w:p>
      <w:pPr>
        <w:jc w:val="start"/>
      </w:pPr>
      <w:r>
        <w:rPr>
          <w:rFonts w:ascii="Arial" w:hAnsi="Arial" w:eastAsia="Arial" w:cs="Arial"/>
          <w:sz w:val="18"/>
          <w:szCs w:val="18"/>
        </w:rPr>
        <w:t xml:space="preserve">  ● 1 pase de un día para el parque: Disney´s Animal Kingdom</w:t>
      </w:r>
    </w:p>
    <w:p>
      <w:pPr>
        <w:jc w:val="start"/>
      </w:pPr>
      <w:r>
        <w:rPr>
          <w:rFonts w:ascii="Arial" w:hAnsi="Arial" w:eastAsia="Arial" w:cs="Arial"/>
          <w:sz w:val="18"/>
          <w:szCs w:val="18"/>
        </w:rPr>
        <w:t xml:space="preserve">  ● 1 pase de un día para el parque: Universal Studios Florida</w:t>
      </w:r>
    </w:p>
    <w:p>
      <w:pPr>
        <w:jc w:val="start"/>
      </w:pPr>
      <w:r>
        <w:rPr>
          <w:rFonts w:ascii="Arial" w:hAnsi="Arial" w:eastAsia="Arial" w:cs="Arial"/>
          <w:sz w:val="18"/>
          <w:szCs w:val="18"/>
        </w:rPr>
        <w:t xml:space="preserve">  ● 1 pase de un día para el parque de Island of Adventure</w:t>
      </w:r>
    </w:p>
    <w:p>
      <w:pPr>
        <w:jc w:val="start"/>
      </w:pPr>
      <w:r>
        <w:rPr>
          <w:rFonts w:ascii="Arial" w:hAnsi="Arial" w:eastAsia="Arial" w:cs="Arial"/>
          <w:sz w:val="18"/>
          <w:szCs w:val="18"/>
        </w:rPr>
        <w:t xml:space="preserve">  ● Una tarde de compras Vineland Premium Outlet</w:t>
      </w:r>
    </w:p>
    <w:p>
      <w:pPr>
        <w:jc w:val="start"/>
      </w:pPr>
      <w:r>
        <w:rPr>
          <w:rFonts w:ascii="Arial" w:hAnsi="Arial" w:eastAsia="Arial" w:cs="Arial"/>
          <w:sz w:val="18"/>
          <w:szCs w:val="18"/>
        </w:rPr>
        <w:t xml:space="preserve">  ● Kit de Viaje Mega: </w:t>
      </w:r>
    </w:p>
    <w:p>
      <w:pPr>
        <w:jc w:val="start"/>
      </w:pPr>
      <w:r>
        <w:rPr>
          <w:rFonts w:ascii="Arial" w:hAnsi="Arial" w:eastAsia="Arial" w:cs="Arial"/>
          <w:sz w:val="18"/>
          <w:szCs w:val="18"/>
        </w:rPr>
        <w:t xml:space="preserve">  ● Back pack, </w:t>
      </w:r>
    </w:p>
    <w:p>
      <w:pPr>
        <w:jc w:val="start"/>
      </w:pPr>
      <w:r>
        <w:rPr>
          <w:rFonts w:ascii="Arial" w:hAnsi="Arial" w:eastAsia="Arial" w:cs="Arial"/>
          <w:sz w:val="18"/>
          <w:szCs w:val="18"/>
        </w:rPr>
        <w:t xml:space="preserve">  ● 6 playeras, impermeable, gorra y más…. que serán usados durante su viaje.</w:t>
      </w:r>
    </w:p>
    <w:p>
      <w:pPr>
        <w:jc w:val="start"/>
      </w:pPr>
      <w:r>
        <w:rPr>
          <w:rFonts w:ascii="Arial" w:hAnsi="Arial" w:eastAsia="Arial" w:cs="Arial"/>
          <w:sz w:val="18"/>
          <w:szCs w:val="18"/>
        </w:rPr>
        <w:t xml:space="preserve">  ● Seguro de asistencia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Alimentos especiales** y servicios no indicados en el programa. Alimentos durante los vuelos y aeropuertos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Solo se ofrecen habitaciones a compartir en CPL/TPL o DBL</w:t>
      </w:r>
    </w:p>
    <w:p>
      <w:pPr>
        <w:jc w:val="start"/>
      </w:pPr>
      <w:r>
        <w:rPr>
          <w:rFonts w:ascii="Arial" w:hAnsi="Arial" w:eastAsia="Arial" w:cs="Arial"/>
          <w:sz w:val="18"/>
          <w:szCs w:val="18"/>
        </w:rPr>
        <w:t xml:space="preserve">Este programa opera con un mínimo de participantes,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Máximo 4 personas por habitación (servicio compartido).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649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6CA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FE0F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2025-01-04T18:59:05-06:00</dcterms:created>
  <dcterms:modified xsi:type="dcterms:W3CDTF">2025-01-04T18:59:05-06:00</dcterms:modified>
</cp:coreProperties>
</file>

<file path=docProps/custom.xml><?xml version="1.0" encoding="utf-8"?>
<Properties xmlns="http://schemas.openxmlformats.org/officeDocument/2006/custom-properties" xmlns:vt="http://schemas.openxmlformats.org/officeDocument/2006/docPropsVTypes"/>
</file>