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Circuito Andino</w:t>
      </w:r>
    </w:p>
    <w:p>
      <w:pPr>
        <w:jc w:val="start"/>
      </w:pPr>
      <w:r>
        <w:rPr>
          <w:rFonts w:ascii="Arial" w:hAnsi="Arial" w:eastAsia="Arial" w:cs="Arial"/>
          <w:sz w:val="22.5"/>
          <w:szCs w:val="22.5"/>
          <w:b w:val="1"/>
          <w:bCs w:val="1"/>
        </w:rPr>
        <w:t xml:space="preserve">MT-52061  </w:t>
      </w:r>
      <w:r>
        <w:rPr>
          <w:rFonts w:ascii="Arial" w:hAnsi="Arial" w:eastAsia="Arial" w:cs="Arial"/>
          <w:sz w:val="22.5"/>
          <w:szCs w:val="22.5"/>
        </w:rPr>
        <w:t xml:space="preserve">- Web: </w:t>
      </w:r>
      <w:hyperlink r:id="rId7" w:history="1">
        <w:r>
          <w:rPr>
            <w:color w:val="blue"/>
          </w:rPr>
          <w:t xml:space="preserve">https://viaje.mt/dco</w:t>
        </w:r>
      </w:hyperlink>
    </w:p>
    <w:p>
      <w:pPr>
        <w:jc w:val="start"/>
      </w:pPr>
      <w:r>
        <w:rPr>
          <w:rFonts w:ascii="Arial" w:hAnsi="Arial" w:eastAsia="Arial" w:cs="Arial"/>
          <w:sz w:val="22.5"/>
          <w:szCs w:val="22.5"/>
          <w:b w:val="1"/>
          <w:bCs w:val="1"/>
        </w:rPr>
        <w:t xml:space="preserve">16 días y 15 noches</w:t>
      </w:r>
    </w:p>
    <w:p>
      <w:pPr>
        <w:jc w:val="start"/>
      </w:pPr>
    </w:p>
    <w:p>
      <w:pPr>
        <w:jc w:val="center"/>
        <w:spacing w:before="450"/>
      </w:pPr>
      <w:r>
        <w:rPr>
          <w:rFonts w:ascii="Arial" w:hAnsi="Arial" w:eastAsia="Arial" w:cs="Arial"/>
          <w:sz w:val="33"/>
          <w:szCs w:val="33"/>
        </w:rPr>
        <w:t xml:space="preserve">Desde $3618 </w:t>
      </w:r>
      <w:r>
        <w:rPr>
          <w:rFonts w:ascii="Arial" w:hAnsi="Arial" w:eastAsia="Arial" w:cs="Arial"/>
          <w:sz w:val="25.5"/>
          <w:szCs w:val="25.5"/>
          <w:vertAlign w:val="superscript"/>
        </w:rPr>
        <w:t xml:space="preserve">USD</w:t>
      </w:r>
      <w:r>
        <w:rPr>
          <w:rFonts w:ascii="Arial" w:hAnsi="Arial" w:eastAsia="Arial" w:cs="Arial"/>
          <w:sz w:val="33"/>
          <w:szCs w:val="33"/>
        </w:rPr>
        <w:t xml:space="preserve"> | DBL + 819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 Chile,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Machu Picchu, Santiago de Chile, Puerto Varas, Cruce Andino, Bariloche,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hacia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CUSCO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el vuelo con destino a Santiago de Chile. (este vuelo no opera todos los días)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Orsquo;Higgins,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desempentilde;ó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SANTIAGO  -  Vintilde;a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Vintilde;a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Vintilde;a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SANTIAGO  -  PUERTO MONTT  -  PUERTO VARAS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volar hacia Puerto Montt, a su llegada, recepción y traslado terrestre hasta su hotel en Puerto Varas.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PUERTO VARAS  -  Lago Llanquihue y Frutillar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en Puerto Varas para recorrer Llanquihue y Frutillar, hermosas ciudades del sur de Chile que destacan tanto por su arquitectura e influencia alemanas como por sus maravillosos paisajes. Comenzaremos en Llanquihue, lugar famoso por sus cecinas y por ser parte de la antigua Ruta de Los Colonos, y allí visitaremos el Monumento a los Colonos Alemanes. Nos dirigiremos luego a Frutillar, una linda ciudad con reminiscencias de Bavaria, de donde proceden sus primeros habitantes, y pasearemos alrededor de sus bellas casas antiguas de estilo alemán. Iremos a la costanera donde podremos observar el Teatro del Lago, lugar en el que se llevan a cabo anualmente las famosas ldquo;Semanas Musicales de Frutillarrdquo;; el disentilde;o arquitectónico de la fachada del teatro emula a los galpones con revestimientos de tejuelas propios de la arquitectura de la zona levantados por los inmigrantes alemanes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PUERTO VARAS  -  Cruce de Lagos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Puerto Varas para recorrer el Cruce Andino, es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antilde;os los glaciares fueron dejando una huella geográfica imperdible. Lo que se inició como una ruta comercial, hoy es uno de los recorridos turísticos más demandados de la Patagonia chileno-argentina: 180 kilómetros de recorrido disfrutados anualmente por más de 30.000 viajeros.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antilde;o 1939. Sobre el lago se observa el importante y pintoresco Puerto Pantilde;uelo.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vuelo con destino a la ciudad de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BUENOS AIRES  -  Visita de Ciudad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$ 3,538</w:t>
            </w:r>
          </w:p>
        </w:tc>
        <w:tc>
          <w:tcPr>
            <w:tcW w:w="5000" w:type="pct"/>
          </w:tcPr>
          <w:p>
            <w:pPr/>
            <w:r>
              <w:rPr>
                <w:rFonts w:ascii="Arial" w:hAnsi="Arial" w:eastAsia="Arial" w:cs="Arial"/>
                <w:color w:val="000000"/>
                <w:sz w:val="18"/>
                <w:szCs w:val="18"/>
              </w:rPr>
              <w:t xml:space="preserve">$ 3,618</w:t>
            </w:r>
          </w:p>
        </w:tc>
        <w:tc>
          <w:tcPr>
            <w:tcW w:w="5000" w:type="pct"/>
          </w:tcPr>
          <w:p>
            <w:pPr/>
            <w:r>
              <w:rPr>
                <w:rFonts w:ascii="Arial" w:hAnsi="Arial" w:eastAsia="Arial" w:cs="Arial"/>
                <w:color w:val="000000"/>
                <w:sz w:val="18"/>
                <w:szCs w:val="18"/>
              </w:rPr>
              <w:t xml:space="preserve">$ 4,918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$ 3,748</w:t>
            </w:r>
          </w:p>
        </w:tc>
        <w:tc>
          <w:tcPr>
            <w:tcW w:w="5000" w:type="pct"/>
          </w:tcPr>
          <w:p>
            <w:pPr/>
            <w:r>
              <w:rPr>
                <w:rFonts w:ascii="Arial" w:hAnsi="Arial" w:eastAsia="Arial" w:cs="Arial"/>
                <w:color w:val="000000"/>
                <w:sz w:val="18"/>
                <w:szCs w:val="18"/>
              </w:rPr>
              <w:t xml:space="preserve">$ 3,828</w:t>
            </w:r>
          </w:p>
        </w:tc>
        <w:tc>
          <w:tcPr>
            <w:tcW w:w="5000" w:type="pct"/>
          </w:tcPr>
          <w:p>
            <w:pPr/>
            <w:r>
              <w:rPr>
                <w:rFonts w:ascii="Arial" w:hAnsi="Arial" w:eastAsia="Arial" w:cs="Arial"/>
                <w:color w:val="000000"/>
                <w:sz w:val="18"/>
                <w:szCs w:val="18"/>
              </w:rPr>
              <w:t xml:space="preserve">$ 5,388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$ 4,498</w:t>
            </w:r>
          </w:p>
        </w:tc>
        <w:tc>
          <w:tcPr>
            <w:tcW w:w="5000" w:type="pct"/>
          </w:tcPr>
          <w:p>
            <w:pPr/>
            <w:r>
              <w:rPr>
                <w:rFonts w:ascii="Arial" w:hAnsi="Arial" w:eastAsia="Arial" w:cs="Arial"/>
                <w:color w:val="000000"/>
                <w:sz w:val="18"/>
                <w:szCs w:val="18"/>
              </w:rPr>
              <w:t xml:space="preserve">$ 6,698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$ 6,558</w:t>
            </w:r>
          </w:p>
        </w:tc>
        <w:tc>
          <w:tcPr>
            <w:tcW w:w="5000" w:type="pct"/>
          </w:tcPr>
          <w:p>
            <w:pPr/>
            <w:r>
              <w:rPr>
                <w:rFonts w:ascii="Arial" w:hAnsi="Arial" w:eastAsia="Arial" w:cs="Arial"/>
                <w:color w:val="000000"/>
                <w:sz w:val="18"/>
                <w:szCs w:val="18"/>
              </w:rPr>
              <w:t xml:space="preserve">$ 10,738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$ 819</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Park Inn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Desing Suites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Caba</w:t>
            </w:r>
            <w:r>
              <w:rPr>
                <w:rFonts w:ascii="Arial" w:hAnsi="Arial" w:eastAsia="Arial" w:cs="Arial"/>
                <w:color w:val="000000"/>
                <w:sz w:val="18"/>
                <w:szCs w:val="18"/>
              </w:rPr>
              <w:t xml:space="preserve">ntilde;as Del Lago</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Hampton By Hilton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Dazzler By Wyndham</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Xima Exclusive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Radisson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Pullman Miraflores</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 Boutique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Cumbres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Jw Marriott</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Santiago – Puerto Varas // Buenos Aires   – México.</w:t>
      </w:r>
    </w:p>
    <w:p>
      <w:pPr>
        <w:jc w:val="start"/>
      </w:pPr>
      <w:r>
        <w:rPr>
          <w:rFonts w:ascii="Arial" w:hAnsi="Arial" w:eastAsia="Arial" w:cs="Arial"/>
          <w:sz w:val="18"/>
          <w:szCs w:val="18"/>
        </w:rPr>
        <w:t xml:space="preserve">  ● Boleto de avión Bariloche – Buenos Aires con AR.</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02 noches de alojamiento en Cusco con desayunos en la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02 noches de alojamiento en Puerto Varas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Buenos Aires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en Tren Expedition.</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4"/>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4"/>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4"/>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34D0C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138E1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2212A7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D95A54B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c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2025-01-03T19:27:55-06:00</dcterms:created>
  <dcterms:modified xsi:type="dcterms:W3CDTF">2025-01-03T19:27:55-06:00</dcterms:modified>
</cp:coreProperties>
</file>

<file path=docProps/custom.xml><?xml version="1.0" encoding="utf-8"?>
<Properties xmlns="http://schemas.openxmlformats.org/officeDocument/2006/custom-properties" xmlns:vt="http://schemas.openxmlformats.org/officeDocument/2006/docPropsVTypes"/>
</file>