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RYDER CUP NUEVA YORK</w:t>
      </w:r>
    </w:p>
    <w:p>
      <w:pPr>
        <w:jc w:val="start"/>
      </w:pPr>
      <w:r>
        <w:rPr>
          <w:rFonts w:ascii="Arial" w:hAnsi="Arial" w:eastAsia="Arial" w:cs="Arial"/>
          <w:sz w:val="22.5"/>
          <w:szCs w:val="22.5"/>
          <w:b w:val="1"/>
          <w:bCs w:val="1"/>
        </w:rPr>
        <w:t xml:space="preserve">MT-63288  </w:t>
      </w:r>
      <w:r>
        <w:rPr>
          <w:rFonts w:ascii="Arial" w:hAnsi="Arial" w:eastAsia="Arial" w:cs="Arial"/>
          <w:sz w:val="22.5"/>
          <w:szCs w:val="22.5"/>
        </w:rPr>
        <w:t xml:space="preserve">- Web: </w:t>
      </w:r>
      <w:hyperlink r:id="rId7" w:history="1">
        <w:r>
          <w:rPr>
            <w:color w:val="blue"/>
          </w:rPr>
          <w:t xml:space="preserve">https://viaje.mt/rukik</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$3199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25 AL 29 DE SEPTIEMBRE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Nueva York con Transfer al hotel Margaritaville Times Square o similar. Alojamiento.</w:t>
      </w:r>
    </w:p>
    <w:p>
      <w:pPr>
        <w:jc w:val="both"/>
      </w:pPr>
      <w:r>
        <w:rPr>
          <w:rFonts w:ascii="Arial" w:hAnsi="Arial" w:eastAsia="Arial" w:cs="Arial"/>
          <w:sz w:val="18"/>
          <w:szCs w:val="18"/>
          <w:b w:val="1"/>
          <w:bCs w:val="1"/>
        </w:rPr>
        <w:t xml:space="preserve">DÍA 02.</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de evento entrada para Ryder Cup Sunday Session en General Admission. Alojamiento.</w:t>
      </w:r>
    </w:p>
    <w:p>
      <w:pPr>
        <w:jc w:val="both"/>
      </w:pPr>
      <w:r>
        <w:rPr>
          <w:rFonts w:ascii="Arial" w:hAnsi="Arial" w:eastAsia="Arial" w:cs="Arial"/>
          <w:sz w:val="18"/>
          <w:szCs w:val="18"/>
          <w:b w:val="1"/>
          <w:bCs w:val="1"/>
        </w:rPr>
        <w:t xml:space="preserve">DÍA 05.</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Nueva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Margaritaville Times Square</w:t>
            </w:r>
          </w:p>
        </w:tc>
        <w:tc>
          <w:tcPr>
            <w:tcW w:w="5000" w:type="pct"/>
          </w:tcPr>
          <w:p>
            <w:pPr/>
            <w:r>
              <w:rPr>
                <w:rFonts w:ascii="Arial" w:hAnsi="Arial" w:eastAsia="Arial" w:cs="Arial"/>
                <w:color w:val="000000"/>
                <w:sz w:val="18"/>
                <w:szCs w:val="18"/>
              </w:rPr>
              <w:t xml:space="preserve">3,199usd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04 noches de alojamiento en Margaritaville Times Square o similar.</w:t>
      </w:r>
    </w:p>
    <w:p>
      <w:pPr>
        <w:jc w:val="start"/>
      </w:pPr>
      <w:r>
        <w:rPr>
          <w:rFonts w:ascii="Arial" w:hAnsi="Arial" w:eastAsia="Arial" w:cs="Arial"/>
          <w:sz w:val="18"/>
          <w:szCs w:val="18"/>
        </w:rPr>
        <w:t xml:space="preserve">  ● Entrada al evento según localidad seleccionada Ryder Cup Sunday Session en General Admission.</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color w:val="rgb(0, 0, 0)"/>
          <w:sz w:val="22.0000500000000016598278307355940341949462890625"/>
          <w:szCs w:val="22.000050000000001659827830735594034194946289062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2EC02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16A62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A68D61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ukik"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2025-02-17T07:02:35-06:00</dcterms:created>
  <dcterms:modified xsi:type="dcterms:W3CDTF">2025-02-17T07:02:35-06:00</dcterms:modified>
</cp:coreProperties>
</file>

<file path=docProps/custom.xml><?xml version="1.0" encoding="utf-8"?>
<Properties xmlns="http://schemas.openxmlformats.org/officeDocument/2006/custom-properties" xmlns:vt="http://schemas.openxmlformats.org/officeDocument/2006/docPropsVTypes"/>
</file>